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132"/>
        <w:gridCol w:w="7668"/>
      </w:tblGrid>
      <w:tr w:rsidR="00BD0B1E" w:rsidRPr="008D4D11" w14:paraId="6D35270F" w14:textId="77777777" w:rsidTr="00BD0B1E">
        <w:trPr>
          <w:trHeight w:val="3686"/>
          <w:jc w:val="center"/>
        </w:trPr>
        <w:tc>
          <w:tcPr>
            <w:tcW w:w="1450" w:type="pct"/>
            <w:tcBorders>
              <w:top w:val="nil"/>
              <w:left w:val="nil"/>
              <w:bottom w:val="nil"/>
              <w:right w:val="nil"/>
            </w:tcBorders>
            <w:shd w:val="clear" w:color="auto" w:fill="auto"/>
          </w:tcPr>
          <w:p w14:paraId="4449A0E9" w14:textId="6777F5E9" w:rsidR="00BD0B1E" w:rsidRPr="008D4D11" w:rsidRDefault="00BD0B1E" w:rsidP="00A012EE">
            <w:pPr>
              <w:pStyle w:val="Sansinterligne"/>
              <w:rPr>
                <w:rFonts w:asciiTheme="minorHAnsi" w:hAnsiTheme="minorHAnsi"/>
                <w:lang w:val="en-US"/>
              </w:rPr>
            </w:pPr>
          </w:p>
        </w:tc>
        <w:tc>
          <w:tcPr>
            <w:tcW w:w="3550" w:type="pct"/>
            <w:tcBorders>
              <w:top w:val="nil"/>
              <w:left w:val="nil"/>
              <w:bottom w:val="nil"/>
              <w:right w:val="nil"/>
            </w:tcBorders>
            <w:shd w:val="clear" w:color="auto" w:fill="auto"/>
            <w:tcMar>
              <w:left w:w="115" w:type="dxa"/>
              <w:bottom w:w="115" w:type="dxa"/>
            </w:tcMar>
            <w:vAlign w:val="bottom"/>
          </w:tcPr>
          <w:p w14:paraId="57AEEFDF" w14:textId="77777777" w:rsidR="00BD0B1E" w:rsidRPr="00467973" w:rsidRDefault="00BD0B1E" w:rsidP="00A012EE">
            <w:pPr>
              <w:pStyle w:val="Sansinterligne"/>
              <w:rPr>
                <w:rFonts w:ascii="Barlow" w:hAnsi="Barlow"/>
                <w:color w:val="775F55"/>
                <w:sz w:val="120"/>
                <w:szCs w:val="120"/>
              </w:rPr>
            </w:pPr>
            <w:r w:rsidRPr="00467973">
              <w:rPr>
                <w:rFonts w:ascii="Barlow" w:hAnsi="Barlow"/>
                <w:caps/>
                <w:color w:val="775F55"/>
                <w:sz w:val="110"/>
                <w:szCs w:val="110"/>
              </w:rPr>
              <w:t>NORMES ET MODALITÉS D’ÉVALUATION</w:t>
            </w:r>
          </w:p>
        </w:tc>
      </w:tr>
      <w:tr w:rsidR="00BD0B1E" w:rsidRPr="008D4D11" w14:paraId="710D7BE3" w14:textId="77777777" w:rsidTr="00BD0B1E">
        <w:trPr>
          <w:jc w:val="center"/>
        </w:trPr>
        <w:tc>
          <w:tcPr>
            <w:tcW w:w="1450" w:type="pct"/>
            <w:tcBorders>
              <w:top w:val="nil"/>
              <w:left w:val="nil"/>
              <w:bottom w:val="nil"/>
              <w:right w:val="nil"/>
            </w:tcBorders>
            <w:shd w:val="clear" w:color="auto" w:fill="auto"/>
          </w:tcPr>
          <w:p w14:paraId="2B285D9E" w14:textId="77777777" w:rsidR="00BD0B1E" w:rsidRPr="008D4D11" w:rsidRDefault="00BD0B1E" w:rsidP="00A012EE">
            <w:pPr>
              <w:pStyle w:val="Sansinterligne"/>
              <w:rPr>
                <w:rFonts w:asciiTheme="minorHAnsi" w:hAnsiTheme="minorHAnsi"/>
                <w:color w:val="EBDDC3"/>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69C30EB" w14:textId="77777777" w:rsidR="00BD0B1E" w:rsidRPr="00467973" w:rsidRDefault="00BD0B1E" w:rsidP="00A012EE">
            <w:pPr>
              <w:rPr>
                <w:rFonts w:ascii="Barlow" w:hAnsi="Barlow"/>
              </w:rPr>
            </w:pPr>
          </w:p>
        </w:tc>
      </w:tr>
      <w:tr w:rsidR="00BD0B1E" w:rsidRPr="008D4D11" w14:paraId="35BD9321" w14:textId="77777777" w:rsidTr="00BD0B1E">
        <w:trPr>
          <w:trHeight w:val="864"/>
          <w:jc w:val="center"/>
        </w:trPr>
        <w:tc>
          <w:tcPr>
            <w:tcW w:w="1450" w:type="pct"/>
            <w:tcBorders>
              <w:top w:val="nil"/>
              <w:left w:val="nil"/>
              <w:bottom w:val="nil"/>
            </w:tcBorders>
            <w:shd w:val="clear" w:color="auto" w:fill="DD8047"/>
            <w:vAlign w:val="center"/>
          </w:tcPr>
          <w:p w14:paraId="2D56AF79" w14:textId="180B6860" w:rsidR="00BD0B1E" w:rsidRPr="00467973" w:rsidRDefault="00BD0B1E" w:rsidP="00BD0B1E">
            <w:pPr>
              <w:pStyle w:val="Sansinterligne"/>
              <w:jc w:val="center"/>
              <w:rPr>
                <w:rFonts w:ascii="Barlow" w:hAnsi="Barlow"/>
                <w:color w:val="FFFFFF"/>
                <w:sz w:val="32"/>
                <w:szCs w:val="32"/>
              </w:rPr>
            </w:pPr>
            <w:r w:rsidRPr="00467973">
              <w:rPr>
                <w:rFonts w:ascii="Barlow" w:hAnsi="Barlow"/>
                <w:color w:val="FFFFFF"/>
                <w:sz w:val="32"/>
                <w:szCs w:val="32"/>
              </w:rPr>
              <w:t>20</w:t>
            </w:r>
            <w:r w:rsidR="00125257" w:rsidRPr="00467973">
              <w:rPr>
                <w:rFonts w:ascii="Barlow" w:hAnsi="Barlow"/>
                <w:color w:val="FFFFFF"/>
                <w:sz w:val="32"/>
                <w:szCs w:val="32"/>
              </w:rPr>
              <w:t>2</w:t>
            </w:r>
            <w:r w:rsidR="00467973" w:rsidRPr="00467973">
              <w:rPr>
                <w:rFonts w:ascii="Barlow" w:hAnsi="Barlow"/>
                <w:color w:val="FFFFFF"/>
                <w:sz w:val="32"/>
                <w:szCs w:val="32"/>
              </w:rPr>
              <w:t>2</w:t>
            </w:r>
            <w:r w:rsidRPr="00467973">
              <w:rPr>
                <w:rFonts w:ascii="Barlow" w:hAnsi="Barlow"/>
                <w:color w:val="FFFFFF"/>
                <w:sz w:val="32"/>
                <w:szCs w:val="32"/>
              </w:rPr>
              <w:t>-202</w:t>
            </w:r>
            <w:r w:rsidR="00467973" w:rsidRPr="00467973">
              <w:rPr>
                <w:rFonts w:ascii="Barlow" w:hAnsi="Barlow"/>
                <w:color w:val="FFFFFF"/>
                <w:sz w:val="32"/>
                <w:szCs w:val="32"/>
              </w:rPr>
              <w:t>3</w:t>
            </w:r>
          </w:p>
        </w:tc>
        <w:tc>
          <w:tcPr>
            <w:tcW w:w="3550" w:type="pct"/>
            <w:tcBorders>
              <w:top w:val="nil"/>
              <w:bottom w:val="nil"/>
              <w:right w:val="nil"/>
            </w:tcBorders>
            <w:shd w:val="clear" w:color="auto" w:fill="94B6D2"/>
            <w:tcMar>
              <w:left w:w="216" w:type="dxa"/>
            </w:tcMar>
            <w:vAlign w:val="center"/>
          </w:tcPr>
          <w:p w14:paraId="7196801B" w14:textId="67F52039" w:rsidR="00BD0B1E" w:rsidRPr="00467973" w:rsidRDefault="00BD0B1E" w:rsidP="00A012EE">
            <w:pPr>
              <w:pStyle w:val="Sansinterligne"/>
              <w:rPr>
                <w:rFonts w:ascii="Barlow" w:hAnsi="Barlow"/>
                <w:color w:val="FFFFFF"/>
                <w:sz w:val="40"/>
                <w:szCs w:val="40"/>
              </w:rPr>
            </w:pPr>
            <w:proofErr w:type="gramStart"/>
            <w:r w:rsidRPr="00467973">
              <w:rPr>
                <w:rFonts w:ascii="Barlow" w:hAnsi="Barlow"/>
                <w:color w:val="FFFFFF"/>
                <w:sz w:val="40"/>
                <w:szCs w:val="40"/>
              </w:rPr>
              <w:t>de</w:t>
            </w:r>
            <w:proofErr w:type="gramEnd"/>
            <w:r w:rsidRPr="00467973">
              <w:rPr>
                <w:rFonts w:ascii="Barlow" w:hAnsi="Barlow"/>
                <w:color w:val="FFFFFF"/>
                <w:sz w:val="40"/>
                <w:szCs w:val="40"/>
              </w:rPr>
              <w:t xml:space="preserve"> la Montagne</w:t>
            </w:r>
          </w:p>
        </w:tc>
      </w:tr>
      <w:tr w:rsidR="00BD0B1E" w:rsidRPr="008D4D11" w14:paraId="59B01F20" w14:textId="77777777" w:rsidTr="00BD0B1E">
        <w:trPr>
          <w:jc w:val="center"/>
        </w:trPr>
        <w:tc>
          <w:tcPr>
            <w:tcW w:w="1450" w:type="pct"/>
            <w:tcBorders>
              <w:top w:val="nil"/>
              <w:left w:val="nil"/>
              <w:bottom w:val="nil"/>
              <w:right w:val="nil"/>
            </w:tcBorders>
            <w:shd w:val="clear" w:color="auto" w:fill="auto"/>
            <w:vAlign w:val="center"/>
          </w:tcPr>
          <w:p w14:paraId="44C234A0" w14:textId="77777777" w:rsidR="00BD0B1E" w:rsidRPr="008D4D11" w:rsidRDefault="00BD0B1E" w:rsidP="00A012EE">
            <w:pPr>
              <w:pStyle w:val="Sansinterligne"/>
              <w:rPr>
                <w:rFonts w:asciiTheme="minorHAnsi" w:hAnsiTheme="minorHAnsi"/>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09915E9C" w14:textId="37BA2EB7" w:rsidR="00BD0B1E" w:rsidRDefault="00BD0B1E" w:rsidP="00A012EE">
            <w:pPr>
              <w:rPr>
                <w:i/>
                <w:sz w:val="18"/>
                <w:highlight w:val="yellow"/>
              </w:rPr>
            </w:pPr>
          </w:p>
          <w:p w14:paraId="7C9EE490" w14:textId="509D60E7" w:rsidR="00BD0B1E" w:rsidRDefault="00BD0B1E" w:rsidP="00A012EE">
            <w:pPr>
              <w:rPr>
                <w:i/>
                <w:sz w:val="18"/>
                <w:highlight w:val="yellow"/>
              </w:rPr>
            </w:pPr>
          </w:p>
          <w:p w14:paraId="409B646C" w14:textId="77777777" w:rsidR="00BD0B1E" w:rsidRPr="008D4D11" w:rsidRDefault="00BD0B1E" w:rsidP="00A012EE">
            <w:pPr>
              <w:rPr>
                <w:i/>
                <w:sz w:val="18"/>
                <w:highlight w:val="yellow"/>
              </w:rPr>
            </w:pPr>
          </w:p>
          <w:p w14:paraId="28E74AA2" w14:textId="77777777" w:rsidR="00BD0B1E" w:rsidRPr="008D4D11" w:rsidRDefault="00BD0B1E" w:rsidP="00A012EE">
            <w:pPr>
              <w:jc w:val="center"/>
              <w:rPr>
                <w:i/>
                <w:sz w:val="18"/>
                <w:highlight w:val="yellow"/>
              </w:rPr>
            </w:pPr>
            <w:r>
              <w:rPr>
                <w:i/>
                <w:noProof/>
                <w:sz w:val="18"/>
                <w:lang w:eastAsia="fr-CA"/>
              </w:rPr>
              <w:drawing>
                <wp:anchor distT="0" distB="0" distL="0" distR="0" simplePos="0" relativeHeight="251659264" behindDoc="0" locked="0" layoutInCell="1" allowOverlap="1" wp14:anchorId="54A6E53E" wp14:editId="185E6861">
                  <wp:simplePos x="0" y="0"/>
                  <wp:positionH relativeFrom="column">
                    <wp:posOffset>949960</wp:posOffset>
                  </wp:positionH>
                  <wp:positionV relativeFrom="paragraph">
                    <wp:posOffset>363855</wp:posOffset>
                  </wp:positionV>
                  <wp:extent cx="2157095" cy="1898650"/>
                  <wp:effectExtent l="0" t="0" r="0" b="635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57095" cy="189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26F906" w14:textId="77777777" w:rsidR="00BD0B1E" w:rsidRPr="008D4D11" w:rsidRDefault="00BD0B1E" w:rsidP="00A012EE">
            <w:pPr>
              <w:rPr>
                <w:i/>
                <w:sz w:val="18"/>
                <w:highlight w:val="yellow"/>
              </w:rPr>
            </w:pPr>
          </w:p>
          <w:p w14:paraId="0E2C42A9" w14:textId="77777777" w:rsidR="00BD0B1E" w:rsidRPr="008D4D11" w:rsidRDefault="00BD0B1E" w:rsidP="00A012EE">
            <w:pPr>
              <w:rPr>
                <w:i/>
                <w:sz w:val="18"/>
                <w:highlight w:val="yellow"/>
              </w:rPr>
            </w:pPr>
          </w:p>
          <w:p w14:paraId="0194C1B8" w14:textId="77777777" w:rsidR="00BD0B1E" w:rsidRPr="008D4D11" w:rsidRDefault="00BD0B1E" w:rsidP="00A012EE">
            <w:pPr>
              <w:rPr>
                <w:i/>
                <w:sz w:val="18"/>
                <w:highlight w:val="yellow"/>
              </w:rPr>
            </w:pPr>
          </w:p>
          <w:p w14:paraId="42D86BB6" w14:textId="77777777" w:rsidR="00BD0B1E" w:rsidRPr="008D4D11" w:rsidRDefault="00BD0B1E" w:rsidP="00A012EE">
            <w:pPr>
              <w:rPr>
                <w:i/>
                <w:sz w:val="18"/>
                <w:highlight w:val="yellow"/>
              </w:rPr>
            </w:pPr>
          </w:p>
          <w:p w14:paraId="03A903FB" w14:textId="77777777" w:rsidR="00BD0B1E" w:rsidRPr="008D4D11" w:rsidRDefault="00BD0B1E" w:rsidP="00A012EE">
            <w:pPr>
              <w:rPr>
                <w:i/>
                <w:sz w:val="18"/>
                <w:highlight w:val="yellow"/>
              </w:rPr>
            </w:pPr>
          </w:p>
          <w:p w14:paraId="060A717B" w14:textId="77777777" w:rsidR="00BD0B1E" w:rsidRPr="008D4D11" w:rsidRDefault="00BD0B1E" w:rsidP="00A012EE">
            <w:r w:rsidRPr="00056BD3">
              <w:rPr>
                <w:i/>
                <w:sz w:val="18"/>
              </w:rPr>
              <w:t>Pour faciliter la lecture, le genre masculin est utilisé sans discrimination dans ce texte.</w:t>
            </w:r>
          </w:p>
        </w:tc>
      </w:tr>
    </w:tbl>
    <w:p w14:paraId="28977B5C" w14:textId="77777777" w:rsidR="00BD0B1E" w:rsidRDefault="00BD0B1E">
      <w:pPr>
        <w:spacing w:after="160" w:line="259" w:lineRule="auto"/>
        <w:rPr>
          <w:b/>
          <w:sz w:val="40"/>
          <w:szCs w:val="40"/>
        </w:rPr>
        <w:sectPr w:rsidR="00BD0B1E" w:rsidSect="00BD0B1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cols w:space="708"/>
          <w:docGrid w:linePitch="360"/>
        </w:sectPr>
      </w:pPr>
    </w:p>
    <w:p w14:paraId="0E906FEF" w14:textId="0222E043" w:rsidR="00BB5BFE" w:rsidRPr="00467973" w:rsidRDefault="00BB5BFE" w:rsidP="00BB5BFE">
      <w:pPr>
        <w:jc w:val="center"/>
        <w:rPr>
          <w:rFonts w:ascii="Barlow" w:hAnsi="Barlow"/>
          <w:b/>
          <w:sz w:val="40"/>
          <w:szCs w:val="40"/>
        </w:rPr>
      </w:pPr>
      <w:r w:rsidRPr="00467973">
        <w:rPr>
          <w:rFonts w:ascii="Barlow" w:hAnsi="Barlow"/>
          <w:b/>
          <w:sz w:val="40"/>
          <w:szCs w:val="40"/>
        </w:rPr>
        <w:lastRenderedPageBreak/>
        <w:t>Normes et modalités d’évaluation</w:t>
      </w:r>
    </w:p>
    <w:p w14:paraId="5622E7B5" w14:textId="77777777" w:rsidR="00BB5BFE" w:rsidRPr="00467973" w:rsidRDefault="00BB5BFE" w:rsidP="00BB5BFE">
      <w:pPr>
        <w:rPr>
          <w:rFonts w:ascii="Barlow" w:hAnsi="Barlow"/>
          <w:b/>
          <w:u w:val="single"/>
        </w:rPr>
      </w:pPr>
      <w:r w:rsidRPr="00467973">
        <w:rPr>
          <w:rFonts w:ascii="Barlow" w:hAnsi="Barlow"/>
          <w:b/>
          <w:u w:val="single"/>
        </w:rPr>
        <w:t>But du document</w:t>
      </w:r>
    </w:p>
    <w:p w14:paraId="141FFA53" w14:textId="72EB1801" w:rsidR="00F931F5" w:rsidRPr="00467973" w:rsidRDefault="00BB5BFE" w:rsidP="00F931F5">
      <w:pPr>
        <w:jc w:val="both"/>
        <w:rPr>
          <w:rFonts w:ascii="Barlow" w:hAnsi="Barlow"/>
        </w:rPr>
      </w:pPr>
      <w:r w:rsidRPr="00467973">
        <w:rPr>
          <w:rFonts w:ascii="Barlow" w:hAnsi="Barlow"/>
        </w:rPr>
        <w:t xml:space="preserve">Ce document s’inscrit dans un esprit de réussite éducative pour tous et </w:t>
      </w:r>
      <w:r w:rsidR="00E32B78" w:rsidRPr="00467973">
        <w:rPr>
          <w:rFonts w:ascii="Barlow" w:hAnsi="Barlow"/>
        </w:rPr>
        <w:t>a pour</w:t>
      </w:r>
      <w:r w:rsidRPr="00467973">
        <w:rPr>
          <w:rFonts w:ascii="Barlow" w:hAnsi="Barlow"/>
        </w:rPr>
        <w:t xml:space="preserve"> objectif de définir les orientations et les pratiques en matière d’évaluation</w:t>
      </w:r>
      <w:r w:rsidR="00F931F5" w:rsidRPr="00467973">
        <w:rPr>
          <w:rFonts w:ascii="Barlow" w:hAnsi="Barlow"/>
        </w:rPr>
        <w:t xml:space="preserve"> </w:t>
      </w:r>
      <w:r w:rsidR="001B6BA9" w:rsidRPr="00467973">
        <w:rPr>
          <w:rFonts w:ascii="Barlow" w:hAnsi="Barlow"/>
        </w:rPr>
        <w:t xml:space="preserve">dans notre école. </w:t>
      </w:r>
      <w:r w:rsidR="00AE5B0E" w:rsidRPr="00467973">
        <w:rPr>
          <w:rFonts w:ascii="Barlow" w:hAnsi="Barlow"/>
        </w:rPr>
        <w:t>En ce sens, il rend publiques et officielles les balises à l’intérieur desquelles doi</w:t>
      </w:r>
      <w:r w:rsidR="00501785" w:rsidRPr="00467973">
        <w:rPr>
          <w:rFonts w:ascii="Barlow" w:hAnsi="Barlow"/>
        </w:rPr>
        <w:t>ven</w:t>
      </w:r>
      <w:r w:rsidR="00AE5B0E" w:rsidRPr="00467973">
        <w:rPr>
          <w:rFonts w:ascii="Barlow" w:hAnsi="Barlow"/>
        </w:rPr>
        <w:t xml:space="preserve">t s’effectuer l’évaluation des apprentissages de nos élèves en leur garantissant le droit à une évaluation juste, égale et équitable. </w:t>
      </w:r>
      <w:r w:rsidR="001B6BA9" w:rsidRPr="00467973">
        <w:rPr>
          <w:rFonts w:ascii="Barlow" w:hAnsi="Barlow"/>
        </w:rPr>
        <w:t>Il</w:t>
      </w:r>
      <w:r w:rsidRPr="00467973">
        <w:rPr>
          <w:rFonts w:ascii="Barlow" w:hAnsi="Barlow"/>
        </w:rPr>
        <w:t xml:space="preserve"> </w:t>
      </w:r>
      <w:r w:rsidR="001B6BA9" w:rsidRPr="00467973">
        <w:rPr>
          <w:rFonts w:ascii="Barlow" w:hAnsi="Barlow"/>
        </w:rPr>
        <w:t xml:space="preserve">a été élaboré par l’équipe enseignante et approuvé par la direction en vertu du paragraphe 4 de l’article 96.15 de la </w:t>
      </w:r>
      <w:r w:rsidR="001B6BA9" w:rsidRPr="00467973">
        <w:rPr>
          <w:rFonts w:ascii="Barlow" w:hAnsi="Barlow"/>
          <w:i/>
        </w:rPr>
        <w:t>Loi sur l’instruction publique</w:t>
      </w:r>
      <w:r w:rsidR="00AE5B0E" w:rsidRPr="00467973">
        <w:rPr>
          <w:rFonts w:ascii="Barlow" w:hAnsi="Barlow"/>
        </w:rPr>
        <w:t>. I</w:t>
      </w:r>
      <w:r w:rsidR="001B6BA9" w:rsidRPr="00467973">
        <w:rPr>
          <w:rFonts w:ascii="Barlow" w:hAnsi="Barlow"/>
        </w:rPr>
        <w:t xml:space="preserve">l est </w:t>
      </w:r>
      <w:r w:rsidR="00AE5B0E" w:rsidRPr="00467973">
        <w:rPr>
          <w:rFonts w:ascii="Barlow" w:hAnsi="Barlow"/>
        </w:rPr>
        <w:t xml:space="preserve">également </w:t>
      </w:r>
      <w:r w:rsidR="001B6BA9" w:rsidRPr="00467973">
        <w:rPr>
          <w:rFonts w:ascii="Barlow" w:hAnsi="Barlow"/>
        </w:rPr>
        <w:t>conforme aux exigences du régime pédagogique et de l’instruction annuelle</w:t>
      </w:r>
      <w:r w:rsidR="004A70EC" w:rsidRPr="00467973">
        <w:rPr>
          <w:rFonts w:ascii="Barlow" w:hAnsi="Barlow"/>
        </w:rPr>
        <w:t xml:space="preserve"> du ministre</w:t>
      </w:r>
      <w:r w:rsidR="001B6BA9" w:rsidRPr="00467973">
        <w:rPr>
          <w:rFonts w:ascii="Barlow" w:hAnsi="Barlow"/>
        </w:rPr>
        <w:t>.</w:t>
      </w:r>
    </w:p>
    <w:p w14:paraId="29D30763" w14:textId="77777777" w:rsidR="00BB5BFE" w:rsidRPr="00467973" w:rsidRDefault="00BB5BFE" w:rsidP="00F931F5">
      <w:pPr>
        <w:jc w:val="both"/>
        <w:rPr>
          <w:rFonts w:ascii="Barlow" w:hAnsi="Barlow"/>
          <w:b/>
          <w:u w:val="single"/>
        </w:rPr>
      </w:pPr>
      <w:r w:rsidRPr="00467973">
        <w:rPr>
          <w:rFonts w:ascii="Barlow" w:hAnsi="Barlow"/>
          <w:b/>
          <w:u w:val="single"/>
        </w:rPr>
        <w:t>Champ d’application</w:t>
      </w:r>
    </w:p>
    <w:p w14:paraId="1FCF3483" w14:textId="4004DE57" w:rsidR="00751692" w:rsidRPr="00467973" w:rsidRDefault="00BB5BFE" w:rsidP="004A70EC">
      <w:pPr>
        <w:jc w:val="both"/>
        <w:rPr>
          <w:rFonts w:ascii="Barlow" w:hAnsi="Barlow"/>
        </w:rPr>
      </w:pPr>
      <w:r w:rsidRPr="00467973">
        <w:rPr>
          <w:rFonts w:ascii="Barlow" w:hAnsi="Barlow"/>
        </w:rPr>
        <w:t>Les normes et les modalités d’évaluation mentionnées dans ce document s’appliquent</w:t>
      </w:r>
      <w:r w:rsidR="00F931F5" w:rsidRPr="00467973">
        <w:rPr>
          <w:rFonts w:ascii="Barlow" w:hAnsi="Barlow"/>
        </w:rPr>
        <w:t xml:space="preserve"> à l’ensemble des élèves de l’école</w:t>
      </w:r>
      <w:r w:rsidR="00751692" w:rsidRPr="00467973">
        <w:rPr>
          <w:rFonts w:ascii="Barlow" w:hAnsi="Barlow"/>
        </w:rPr>
        <w:t xml:space="preserve"> et </w:t>
      </w:r>
      <w:r w:rsidR="00F931F5" w:rsidRPr="00467973">
        <w:rPr>
          <w:rFonts w:ascii="Barlow" w:hAnsi="Barlow"/>
        </w:rPr>
        <w:t>s’adresse</w:t>
      </w:r>
      <w:r w:rsidR="00501785" w:rsidRPr="00467973">
        <w:rPr>
          <w:rFonts w:ascii="Barlow" w:hAnsi="Barlow"/>
        </w:rPr>
        <w:t>nt</w:t>
      </w:r>
      <w:r w:rsidR="00F931F5" w:rsidRPr="00467973">
        <w:rPr>
          <w:rFonts w:ascii="Barlow" w:hAnsi="Barlow"/>
        </w:rPr>
        <w:t xml:space="preserve"> spécifiquement à tous les intervenants </w:t>
      </w:r>
      <w:r w:rsidR="00751692" w:rsidRPr="00467973">
        <w:rPr>
          <w:rFonts w:ascii="Barlow" w:hAnsi="Barlow"/>
        </w:rPr>
        <w:t xml:space="preserve">impliqués dans l’évaluation des apprentissages des élèves (personnel enseignant, professionnel, élève, parent, directions d’école, personnel de soutien). </w:t>
      </w:r>
      <w:r w:rsidR="001B17F6" w:rsidRPr="00467973">
        <w:rPr>
          <w:rFonts w:ascii="Barlow" w:hAnsi="Barlow"/>
        </w:rPr>
        <w:t xml:space="preserve">En début d’année scolaire, un résumé de ce document </w:t>
      </w:r>
      <w:r w:rsidR="004A70EC" w:rsidRPr="00467973">
        <w:rPr>
          <w:rFonts w:ascii="Barlow" w:hAnsi="Barlow"/>
        </w:rPr>
        <w:t>est</w:t>
      </w:r>
      <w:r w:rsidR="001B17F6" w:rsidRPr="00467973">
        <w:rPr>
          <w:rFonts w:ascii="Barlow" w:hAnsi="Barlow"/>
        </w:rPr>
        <w:t xml:space="preserve"> rendu disponible aux parents </w:t>
      </w:r>
      <w:r w:rsidR="00D72FC5" w:rsidRPr="00467973">
        <w:rPr>
          <w:rFonts w:ascii="Barlow" w:hAnsi="Barlow"/>
        </w:rPr>
        <w:t>afin de les inform</w:t>
      </w:r>
      <w:r w:rsidR="00E32B78" w:rsidRPr="00467973">
        <w:rPr>
          <w:rFonts w:ascii="Barlow" w:hAnsi="Barlow"/>
        </w:rPr>
        <w:t>er</w:t>
      </w:r>
      <w:r w:rsidR="001B17F6" w:rsidRPr="00467973">
        <w:rPr>
          <w:rFonts w:ascii="Barlow" w:hAnsi="Barlow"/>
        </w:rPr>
        <w:t xml:space="preserve"> de la nature et de la période des principales évaluations pour chacune des matières.</w:t>
      </w:r>
    </w:p>
    <w:p w14:paraId="6B1E4D5E" w14:textId="15D292BD" w:rsidR="00BB5BFE" w:rsidRPr="00467973" w:rsidRDefault="00BB5BFE" w:rsidP="004A70EC">
      <w:pPr>
        <w:jc w:val="both"/>
        <w:rPr>
          <w:rFonts w:ascii="Barlow" w:hAnsi="Barlow"/>
        </w:rPr>
      </w:pPr>
      <w:r w:rsidRPr="00467973">
        <w:rPr>
          <w:rFonts w:ascii="Barlow" w:hAnsi="Barlow"/>
        </w:rPr>
        <w:t xml:space="preserve">Il est à noter que ces normes et modalités sont sujettes à révision </w:t>
      </w:r>
      <w:r w:rsidR="004A70EC" w:rsidRPr="00467973">
        <w:rPr>
          <w:rFonts w:ascii="Barlow" w:hAnsi="Barlow"/>
        </w:rPr>
        <w:t xml:space="preserve">par l’équipe enseignante </w:t>
      </w:r>
      <w:r w:rsidRPr="00467973">
        <w:rPr>
          <w:rFonts w:ascii="Barlow" w:hAnsi="Barlow"/>
        </w:rPr>
        <w:t xml:space="preserve">chaque année scolaire. Si des </w:t>
      </w:r>
      <w:r w:rsidR="001B17F6" w:rsidRPr="00467973">
        <w:rPr>
          <w:rFonts w:ascii="Barlow" w:hAnsi="Barlow"/>
        </w:rPr>
        <w:t>ajustements importants aux renseignements contenus dans ce document doivent être apporté</w:t>
      </w:r>
      <w:r w:rsidRPr="00467973">
        <w:rPr>
          <w:rFonts w:ascii="Barlow" w:hAnsi="Barlow"/>
        </w:rPr>
        <w:t xml:space="preserve">s en cours d’année, </w:t>
      </w:r>
      <w:r w:rsidR="001B17F6" w:rsidRPr="00467973">
        <w:rPr>
          <w:rFonts w:ascii="Barlow" w:hAnsi="Barlow"/>
        </w:rPr>
        <w:t xml:space="preserve">le directeur de l’école s’assurera que </w:t>
      </w:r>
      <w:r w:rsidRPr="00467973">
        <w:rPr>
          <w:rFonts w:ascii="Barlow" w:hAnsi="Barlow"/>
        </w:rPr>
        <w:t>les parents</w:t>
      </w:r>
      <w:r w:rsidR="001B17F6" w:rsidRPr="00467973">
        <w:rPr>
          <w:rFonts w:ascii="Barlow" w:hAnsi="Barlow"/>
        </w:rPr>
        <w:t xml:space="preserve"> et les élèves </w:t>
      </w:r>
      <w:r w:rsidRPr="00467973">
        <w:rPr>
          <w:rFonts w:ascii="Barlow" w:hAnsi="Barlow"/>
        </w:rPr>
        <w:t>seront avisés.</w:t>
      </w:r>
      <w:r w:rsidR="001B17F6" w:rsidRPr="00467973">
        <w:rPr>
          <w:rFonts w:ascii="Barlow" w:hAnsi="Barlow"/>
        </w:rPr>
        <w:t xml:space="preserve"> </w:t>
      </w:r>
    </w:p>
    <w:p w14:paraId="048B0FCE" w14:textId="77777777" w:rsidR="00BB5BFE" w:rsidRPr="00467973" w:rsidRDefault="00BB5BFE" w:rsidP="00BB5BFE">
      <w:pPr>
        <w:rPr>
          <w:rFonts w:ascii="Barlow" w:hAnsi="Barlow"/>
          <w:b/>
          <w:u w:val="single"/>
        </w:rPr>
      </w:pPr>
      <w:r w:rsidRPr="00467973">
        <w:rPr>
          <w:rFonts w:ascii="Barlow" w:hAnsi="Barlow"/>
          <w:b/>
          <w:u w:val="single"/>
        </w:rPr>
        <w:t>Information au Conseil d’établissement</w:t>
      </w:r>
    </w:p>
    <w:p w14:paraId="65EA00AA" w14:textId="77777777" w:rsidR="004A70EC" w:rsidRPr="00467973" w:rsidRDefault="004A70EC" w:rsidP="00BB5BFE">
      <w:pPr>
        <w:rPr>
          <w:rFonts w:ascii="Barlow" w:hAnsi="Barlow"/>
        </w:rPr>
      </w:pPr>
      <w:r w:rsidRPr="00467973">
        <w:rPr>
          <w:rFonts w:ascii="Barlow" w:hAnsi="Barlow"/>
        </w:rPr>
        <w:t>Les propositions énoncées dans ces normes et modalités ont été soumises à la consultation du c</w:t>
      </w:r>
      <w:r w:rsidR="00BB5BFE" w:rsidRPr="00467973">
        <w:rPr>
          <w:rFonts w:ascii="Barlow" w:hAnsi="Barlow"/>
        </w:rPr>
        <w:t xml:space="preserve">onseil </w:t>
      </w:r>
      <w:r w:rsidRPr="00467973">
        <w:rPr>
          <w:rFonts w:ascii="Barlow" w:hAnsi="Barlow"/>
        </w:rPr>
        <w:t>d’établissement.</w:t>
      </w:r>
    </w:p>
    <w:p w14:paraId="5D2867C0" w14:textId="77777777" w:rsidR="004A70EC" w:rsidRPr="00467973" w:rsidRDefault="004A70EC">
      <w:pPr>
        <w:spacing w:after="160" w:line="259" w:lineRule="auto"/>
        <w:rPr>
          <w:rFonts w:ascii="Barlow" w:hAnsi="Barlow"/>
        </w:rPr>
      </w:pPr>
      <w:r w:rsidRPr="00467973">
        <w:rPr>
          <w:rFonts w:ascii="Barlow" w:hAnsi="Barlow"/>
        </w:rPr>
        <w:br w:type="page"/>
      </w: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88"/>
        <w:gridCol w:w="7802"/>
      </w:tblGrid>
      <w:tr w:rsidR="00160A51" w:rsidRPr="00467973" w14:paraId="7C5A6996" w14:textId="77777777" w:rsidTr="00D11D0E">
        <w:tc>
          <w:tcPr>
            <w:tcW w:w="5000" w:type="pct"/>
            <w:gridSpan w:val="2"/>
            <w:shd w:val="clear" w:color="auto" w:fill="595959" w:themeFill="text1" w:themeFillTint="A6"/>
            <w:vAlign w:val="center"/>
          </w:tcPr>
          <w:p w14:paraId="72212376" w14:textId="77777777" w:rsidR="00160A51" w:rsidRPr="00467973" w:rsidRDefault="00160A51" w:rsidP="00FA2483">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Planification de l’évaluation</w:t>
            </w:r>
          </w:p>
        </w:tc>
      </w:tr>
      <w:tr w:rsidR="00160A51" w:rsidRPr="00467973" w14:paraId="5417B722" w14:textId="77777777" w:rsidTr="00D11D0E">
        <w:trPr>
          <w:trHeight w:val="305"/>
        </w:trPr>
        <w:tc>
          <w:tcPr>
            <w:tcW w:w="2289" w:type="pct"/>
          </w:tcPr>
          <w:p w14:paraId="3391AC49" w14:textId="77777777" w:rsidR="00160A51" w:rsidRPr="00467973" w:rsidRDefault="00160A51" w:rsidP="00252EC1">
            <w:pPr>
              <w:spacing w:after="0"/>
              <w:rPr>
                <w:rFonts w:ascii="Barlow" w:hAnsi="Barlow"/>
                <w:b/>
                <w:sz w:val="24"/>
                <w:szCs w:val="24"/>
              </w:rPr>
            </w:pPr>
            <w:r w:rsidRPr="00467973">
              <w:rPr>
                <w:rFonts w:ascii="Barlow" w:hAnsi="Barlow"/>
                <w:b/>
                <w:sz w:val="24"/>
                <w:szCs w:val="24"/>
              </w:rPr>
              <w:t>Normes</w:t>
            </w:r>
          </w:p>
        </w:tc>
        <w:tc>
          <w:tcPr>
            <w:tcW w:w="2711" w:type="pct"/>
          </w:tcPr>
          <w:p w14:paraId="768B2BAE" w14:textId="77777777" w:rsidR="00160A51" w:rsidRPr="00467973" w:rsidRDefault="00160A51" w:rsidP="00252EC1">
            <w:pPr>
              <w:spacing w:after="0"/>
              <w:rPr>
                <w:rFonts w:ascii="Barlow" w:hAnsi="Barlow"/>
                <w:b/>
                <w:sz w:val="24"/>
                <w:szCs w:val="24"/>
              </w:rPr>
            </w:pPr>
            <w:r w:rsidRPr="00467973">
              <w:rPr>
                <w:rFonts w:ascii="Barlow" w:hAnsi="Barlow"/>
                <w:b/>
                <w:sz w:val="24"/>
                <w:szCs w:val="24"/>
              </w:rPr>
              <w:t>Modalités</w:t>
            </w:r>
          </w:p>
        </w:tc>
      </w:tr>
      <w:tr w:rsidR="00160A51" w:rsidRPr="00467973" w14:paraId="2FB9183A" w14:textId="77777777" w:rsidTr="00D11D0E">
        <w:tc>
          <w:tcPr>
            <w:tcW w:w="2289" w:type="pct"/>
          </w:tcPr>
          <w:p w14:paraId="2CD9762F" w14:textId="53A0B622" w:rsidR="00160A51" w:rsidRPr="00467973" w:rsidRDefault="00252EC1" w:rsidP="00252EC1">
            <w:pPr>
              <w:pStyle w:val="Paragraphedeliste"/>
              <w:numPr>
                <w:ilvl w:val="0"/>
                <w:numId w:val="5"/>
              </w:numPr>
              <w:ind w:left="313"/>
              <w:rPr>
                <w:rFonts w:ascii="Barlow" w:hAnsi="Barlow"/>
                <w:sz w:val="20"/>
                <w:szCs w:val="20"/>
              </w:rPr>
            </w:pPr>
            <w:r w:rsidRPr="00467973">
              <w:rPr>
                <w:rFonts w:ascii="Barlow" w:hAnsi="Barlow"/>
                <w:sz w:val="20"/>
                <w:szCs w:val="20"/>
              </w:rPr>
              <w:t>La planification globale de l’évaluation est établie en fonction des cadres d’évaluation des apprentissages. Elle tient compte de la situation particulière de certains élèves ayant un plan d’intervention.</w:t>
            </w:r>
          </w:p>
        </w:tc>
        <w:tc>
          <w:tcPr>
            <w:tcW w:w="2711" w:type="pct"/>
          </w:tcPr>
          <w:p w14:paraId="2D97B2F4" w14:textId="279ACEEC" w:rsidR="00160A51" w:rsidRPr="00467973" w:rsidRDefault="00252EC1" w:rsidP="00252EC1">
            <w:pPr>
              <w:pStyle w:val="Paragraphedeliste"/>
              <w:numPr>
                <w:ilvl w:val="0"/>
                <w:numId w:val="6"/>
              </w:numPr>
              <w:ind w:left="319"/>
              <w:rPr>
                <w:rFonts w:ascii="Barlow" w:hAnsi="Barlow"/>
                <w:sz w:val="20"/>
                <w:szCs w:val="20"/>
              </w:rPr>
            </w:pPr>
            <w:r w:rsidRPr="00467973">
              <w:rPr>
                <w:rFonts w:ascii="Barlow" w:hAnsi="Barlow" w:cstheme="minorHAnsi"/>
                <w:sz w:val="20"/>
                <w:szCs w:val="20"/>
              </w:rPr>
              <w:t>L’enseignant détermine des tâches permettant de vérifier la maîtrise et la mobilisation des connaissances en tenant compte des critères d’évaluation prescrits par les cadres d’évaluation.</w:t>
            </w:r>
          </w:p>
        </w:tc>
      </w:tr>
      <w:tr w:rsidR="00252EC1" w:rsidRPr="00467973" w14:paraId="27136438" w14:textId="77777777" w:rsidTr="00D11D0E">
        <w:tc>
          <w:tcPr>
            <w:tcW w:w="2289" w:type="pct"/>
          </w:tcPr>
          <w:p w14:paraId="6AE33DE3" w14:textId="07673C80" w:rsidR="00252EC1" w:rsidRPr="00467973" w:rsidRDefault="00252EC1" w:rsidP="00252EC1">
            <w:pPr>
              <w:pStyle w:val="Paragraphedeliste"/>
              <w:numPr>
                <w:ilvl w:val="0"/>
                <w:numId w:val="5"/>
              </w:numPr>
              <w:ind w:left="313"/>
              <w:rPr>
                <w:rFonts w:ascii="Barlow" w:hAnsi="Barlow"/>
                <w:sz w:val="20"/>
                <w:szCs w:val="20"/>
              </w:rPr>
            </w:pPr>
            <w:r w:rsidRPr="00467973">
              <w:rPr>
                <w:rFonts w:ascii="Barlow" w:hAnsi="Barlow"/>
                <w:sz w:val="20"/>
                <w:szCs w:val="20"/>
              </w:rPr>
              <w:t>Les compétences, telles que structurées à l’intérieur des cadres d’évaluation des apprentissages, font l’objet d’une évaluation selon la fréquence établie par les enseignants.</w:t>
            </w:r>
          </w:p>
        </w:tc>
        <w:tc>
          <w:tcPr>
            <w:tcW w:w="2711" w:type="pct"/>
          </w:tcPr>
          <w:p w14:paraId="2ACA1EFC" w14:textId="49531856"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Pour chaque niveau et pour chaque étape, l’équipe d’enseignants prépare un tableau présentant la ou les compétences disciplinaires (ou les volets) qui feront l’objet d’une évaluation aux étapes 1</w:t>
            </w:r>
            <w:r w:rsidR="00467973" w:rsidRPr="00467973">
              <w:rPr>
                <w:rFonts w:ascii="Barlow" w:hAnsi="Barlow" w:cstheme="minorHAnsi"/>
                <w:sz w:val="20"/>
                <w:szCs w:val="20"/>
              </w:rPr>
              <w:t>,</w:t>
            </w:r>
            <w:r w:rsidR="00F2056E">
              <w:rPr>
                <w:rFonts w:ascii="Barlow" w:hAnsi="Barlow" w:cstheme="minorHAnsi"/>
                <w:sz w:val="20"/>
                <w:szCs w:val="20"/>
              </w:rPr>
              <w:t xml:space="preserve"> </w:t>
            </w:r>
            <w:r w:rsidR="009E5527" w:rsidRPr="00467973">
              <w:rPr>
                <w:rFonts w:ascii="Barlow" w:hAnsi="Barlow" w:cstheme="minorHAnsi"/>
                <w:sz w:val="20"/>
                <w:szCs w:val="20"/>
              </w:rPr>
              <w:t>2</w:t>
            </w:r>
            <w:r w:rsidRPr="00467973">
              <w:rPr>
                <w:rFonts w:ascii="Barlow" w:hAnsi="Barlow" w:cstheme="minorHAnsi"/>
                <w:sz w:val="20"/>
                <w:szCs w:val="20"/>
              </w:rPr>
              <w:t xml:space="preserve"> </w:t>
            </w:r>
            <w:r w:rsidR="00467973" w:rsidRPr="00467973">
              <w:rPr>
                <w:rFonts w:ascii="Barlow" w:hAnsi="Barlow" w:cstheme="minorHAnsi"/>
                <w:sz w:val="20"/>
                <w:szCs w:val="20"/>
              </w:rPr>
              <w:t xml:space="preserve">et 3 </w:t>
            </w:r>
            <w:r w:rsidRPr="00467973">
              <w:rPr>
                <w:rFonts w:ascii="Barlow" w:hAnsi="Barlow" w:cstheme="minorHAnsi"/>
                <w:sz w:val="20"/>
                <w:szCs w:val="20"/>
              </w:rPr>
              <w:t>du bulletin scolaire.</w:t>
            </w:r>
            <w:r w:rsidRPr="00467973">
              <w:rPr>
                <w:rFonts w:ascii="Barlow" w:hAnsi="Barlow" w:cstheme="minorHAnsi"/>
                <w:sz w:val="20"/>
                <w:szCs w:val="20"/>
              </w:rPr>
              <w:br/>
            </w:r>
            <w:r w:rsidRPr="00467973">
              <w:rPr>
                <w:rFonts w:ascii="Barlow" w:hAnsi="Barlow" w:cstheme="minorHAnsi"/>
                <w:i/>
                <w:sz w:val="20"/>
                <w:szCs w:val="20"/>
              </w:rPr>
              <w:t>Ce tableau est annexé aux normes et modalités d’évaluation des apprentissages de l’école.</w:t>
            </w:r>
          </w:p>
        </w:tc>
      </w:tr>
      <w:tr w:rsidR="00252EC1" w:rsidRPr="00467973" w14:paraId="6ACAD02E" w14:textId="77777777" w:rsidTr="00D11D0E">
        <w:tc>
          <w:tcPr>
            <w:tcW w:w="2289" w:type="pct"/>
          </w:tcPr>
          <w:p w14:paraId="4554A50B" w14:textId="4CC3BD6F" w:rsidR="00252EC1" w:rsidRPr="00467973" w:rsidRDefault="00252EC1" w:rsidP="00252EC1">
            <w:pPr>
              <w:pStyle w:val="Paragraphedeliste"/>
              <w:numPr>
                <w:ilvl w:val="0"/>
                <w:numId w:val="5"/>
              </w:numPr>
              <w:ind w:left="313"/>
              <w:rPr>
                <w:rFonts w:ascii="Barlow" w:hAnsi="Barlow"/>
                <w:sz w:val="20"/>
                <w:szCs w:val="20"/>
              </w:rPr>
            </w:pPr>
            <w:r w:rsidRPr="00467973">
              <w:rPr>
                <w:rFonts w:ascii="Barlow" w:hAnsi="Barlow"/>
                <w:sz w:val="20"/>
                <w:szCs w:val="20"/>
              </w:rPr>
              <w:t>La planification de l’évaluation tient compte des compétences non disciplinaires pour lesquelles des commentaires doivent être formulés à l’étape 1</w:t>
            </w:r>
            <w:r w:rsidR="00B90ACF">
              <w:rPr>
                <w:rFonts w:ascii="Barlow" w:hAnsi="Barlow"/>
                <w:sz w:val="20"/>
                <w:szCs w:val="20"/>
              </w:rPr>
              <w:t xml:space="preserve"> </w:t>
            </w:r>
            <w:r w:rsidR="00467973" w:rsidRPr="00467973">
              <w:rPr>
                <w:rFonts w:ascii="Barlow" w:hAnsi="Barlow"/>
                <w:sz w:val="20"/>
                <w:szCs w:val="20"/>
              </w:rPr>
              <w:t>et 3.</w:t>
            </w:r>
          </w:p>
          <w:p w14:paraId="2DF87470" w14:textId="2F58DA08" w:rsidR="004004EE" w:rsidRPr="00467973" w:rsidRDefault="004004EE" w:rsidP="004004EE">
            <w:pPr>
              <w:pStyle w:val="Paragraphedeliste"/>
              <w:ind w:left="313"/>
              <w:rPr>
                <w:rFonts w:ascii="Barlow" w:hAnsi="Barlow"/>
                <w:sz w:val="20"/>
                <w:szCs w:val="20"/>
              </w:rPr>
            </w:pPr>
            <w:r w:rsidRPr="00467973">
              <w:rPr>
                <w:rFonts w:ascii="Barlow" w:hAnsi="Barlow"/>
                <w:sz w:val="20"/>
                <w:szCs w:val="20"/>
              </w:rPr>
              <w:t>2 compétences à évaluer</w:t>
            </w:r>
            <w:r w:rsidR="009E5527" w:rsidRPr="00467973">
              <w:rPr>
                <w:rFonts w:ascii="Barlow" w:hAnsi="Barlow"/>
                <w:sz w:val="20"/>
                <w:szCs w:val="20"/>
              </w:rPr>
              <w:t>.</w:t>
            </w:r>
          </w:p>
        </w:tc>
        <w:tc>
          <w:tcPr>
            <w:tcW w:w="2711" w:type="pct"/>
          </w:tcPr>
          <w:p w14:paraId="2F97BA17" w14:textId="1F68D64A"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L’équipe-école détermine quelles compétences non</w:t>
            </w:r>
            <w:r w:rsidR="00501785" w:rsidRPr="00467973">
              <w:rPr>
                <w:rFonts w:ascii="Barlow" w:hAnsi="Barlow" w:cstheme="minorHAnsi"/>
                <w:sz w:val="20"/>
                <w:szCs w:val="20"/>
              </w:rPr>
              <w:t xml:space="preserve"> </w:t>
            </w:r>
            <w:r w:rsidRPr="00467973">
              <w:rPr>
                <w:rFonts w:ascii="Barlow" w:hAnsi="Barlow" w:cstheme="minorHAnsi"/>
                <w:sz w:val="20"/>
                <w:szCs w:val="20"/>
              </w:rPr>
              <w:t>disciplinaires seront évaluées et à quelles étapes.</w:t>
            </w:r>
            <w:r w:rsidRPr="00467973">
              <w:rPr>
                <w:rFonts w:ascii="Barlow" w:hAnsi="Barlow" w:cstheme="minorHAnsi"/>
                <w:sz w:val="20"/>
                <w:szCs w:val="20"/>
              </w:rPr>
              <w:br/>
            </w:r>
            <w:r w:rsidRPr="00467973">
              <w:rPr>
                <w:rFonts w:ascii="Barlow" w:hAnsi="Barlow" w:cstheme="minorHAnsi"/>
                <w:i/>
                <w:sz w:val="20"/>
                <w:szCs w:val="20"/>
              </w:rPr>
              <w:t>Les compétences consignées à la section 3 du bulletin pour chaque ni</w:t>
            </w:r>
            <w:r w:rsidR="004C4637" w:rsidRPr="00467973">
              <w:rPr>
                <w:rFonts w:ascii="Barlow" w:hAnsi="Barlow" w:cstheme="minorHAnsi"/>
                <w:i/>
                <w:sz w:val="20"/>
                <w:szCs w:val="20"/>
              </w:rPr>
              <w:t>veau sont indiquées en annexe aux normes et modalités d’évaluation des apprentissages de l’école.</w:t>
            </w:r>
          </w:p>
        </w:tc>
      </w:tr>
      <w:tr w:rsidR="00252EC1" w:rsidRPr="00467973" w14:paraId="795323A2" w14:textId="77777777" w:rsidTr="00D11D0E">
        <w:tc>
          <w:tcPr>
            <w:tcW w:w="2289" w:type="pct"/>
          </w:tcPr>
          <w:p w14:paraId="2ED78B70" w14:textId="6AC41542" w:rsidR="00252EC1" w:rsidRPr="00467973" w:rsidRDefault="00252EC1" w:rsidP="00252EC1">
            <w:pPr>
              <w:pStyle w:val="Paragraphedeliste"/>
              <w:numPr>
                <w:ilvl w:val="0"/>
                <w:numId w:val="5"/>
              </w:numPr>
              <w:ind w:left="313"/>
              <w:rPr>
                <w:rFonts w:ascii="Barlow" w:hAnsi="Barlow"/>
                <w:sz w:val="20"/>
                <w:szCs w:val="20"/>
              </w:rPr>
            </w:pPr>
            <w:r w:rsidRPr="00467973">
              <w:rPr>
                <w:rFonts w:ascii="Barlow" w:hAnsi="Barlow"/>
                <w:sz w:val="20"/>
                <w:szCs w:val="20"/>
              </w:rPr>
              <w:t>Les enseignants déterminent les principales évaluations prévues au cours de l’année et indiquent pour chacune la période où elle aura lieu.</w:t>
            </w:r>
          </w:p>
        </w:tc>
        <w:tc>
          <w:tcPr>
            <w:tcW w:w="2711" w:type="pct"/>
          </w:tcPr>
          <w:p w14:paraId="6CEED5D9" w14:textId="77777777"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enseignants, de chaque de niveau et de chaque discipline, présentent une planification de leurs principales évaluations (la nature et la période) à leur direction d’école.</w:t>
            </w:r>
          </w:p>
          <w:p w14:paraId="1E0D250D" w14:textId="7E5A56E2"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 résumé des normes et modalités de l’école est remis aux parents par l’entremise d’un document en début d’année scolaire.</w:t>
            </w:r>
          </w:p>
        </w:tc>
      </w:tr>
      <w:tr w:rsidR="009468D5" w:rsidRPr="00467973" w14:paraId="0FF6D18F" w14:textId="77777777" w:rsidTr="00D11D0E">
        <w:tc>
          <w:tcPr>
            <w:tcW w:w="2289" w:type="pct"/>
          </w:tcPr>
          <w:p w14:paraId="67BC46CA" w14:textId="233B25D1" w:rsidR="009468D5" w:rsidRPr="00467973" w:rsidRDefault="009E5527" w:rsidP="009E5527">
            <w:pPr>
              <w:rPr>
                <w:rFonts w:ascii="Barlow" w:hAnsi="Barlow"/>
                <w:sz w:val="20"/>
                <w:szCs w:val="20"/>
              </w:rPr>
            </w:pPr>
            <w:r w:rsidRPr="00467973">
              <w:rPr>
                <w:rFonts w:ascii="Barlow" w:hAnsi="Barlow"/>
                <w:sz w:val="20"/>
                <w:szCs w:val="20"/>
              </w:rPr>
              <w:t xml:space="preserve">5.    </w:t>
            </w:r>
            <w:r w:rsidR="009468D5" w:rsidRPr="00467973">
              <w:rPr>
                <w:rFonts w:ascii="Barlow" w:hAnsi="Barlow"/>
                <w:sz w:val="20"/>
                <w:szCs w:val="20"/>
              </w:rPr>
              <w:t>En cas de fermeture des écoles due à un confinement sanitaire.</w:t>
            </w:r>
          </w:p>
        </w:tc>
        <w:tc>
          <w:tcPr>
            <w:tcW w:w="2711" w:type="pct"/>
          </w:tcPr>
          <w:p w14:paraId="3CF4A1FA" w14:textId="209F6E25" w:rsidR="009468D5" w:rsidRPr="00467973" w:rsidRDefault="009468D5"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Pour des raisons sanitaires, la planification des moments et des objets d’évaluation </w:t>
            </w:r>
            <w:proofErr w:type="gramStart"/>
            <w:r w:rsidRPr="00467973">
              <w:rPr>
                <w:rFonts w:ascii="Barlow" w:hAnsi="Barlow" w:cstheme="minorHAnsi"/>
                <w:sz w:val="20"/>
                <w:szCs w:val="20"/>
              </w:rPr>
              <w:t>pourraient</w:t>
            </w:r>
            <w:proofErr w:type="gramEnd"/>
            <w:r w:rsidRPr="00467973">
              <w:rPr>
                <w:rFonts w:ascii="Barlow" w:hAnsi="Barlow" w:cstheme="minorHAnsi"/>
                <w:sz w:val="20"/>
                <w:szCs w:val="20"/>
              </w:rPr>
              <w:t xml:space="preserve"> être révisé</w:t>
            </w:r>
            <w:r w:rsidR="00501785" w:rsidRPr="00467973">
              <w:rPr>
                <w:rFonts w:ascii="Barlow" w:hAnsi="Barlow" w:cstheme="minorHAnsi"/>
                <w:sz w:val="20"/>
                <w:szCs w:val="20"/>
              </w:rPr>
              <w:t>es</w:t>
            </w:r>
            <w:r w:rsidRPr="00467973">
              <w:rPr>
                <w:rFonts w:ascii="Barlow" w:hAnsi="Barlow" w:cstheme="minorHAnsi"/>
                <w:sz w:val="20"/>
                <w:szCs w:val="20"/>
              </w:rPr>
              <w:t xml:space="preserve"> par l’équipe-école afin de prioriser les contenus essentiels de l’année en cours. Les élèves et les parents en seront informés.</w:t>
            </w:r>
          </w:p>
        </w:tc>
      </w:tr>
    </w:tbl>
    <w:p w14:paraId="01A16E06" w14:textId="77777777" w:rsidR="00C2494B" w:rsidRPr="00467973" w:rsidRDefault="00C2494B">
      <w:pPr>
        <w:spacing w:after="160" w:line="259" w:lineRule="auto"/>
        <w:rPr>
          <w:rFonts w:ascii="Barlow" w:hAnsi="Barlow"/>
        </w:rPr>
      </w:pPr>
      <w:r w:rsidRPr="00467973">
        <w:rPr>
          <w:rFonts w:ascii="Barlow" w:hAnsi="Barlow"/>
        </w:rPr>
        <w:br w:type="page"/>
      </w:r>
    </w:p>
    <w:tbl>
      <w:tblPr>
        <w:tblStyle w:val="Grilledutableau"/>
        <w:tblpPr w:leftFromText="141" w:rightFromText="141" w:vertAnchor="page" w:horzAnchor="margin" w:tblpY="1651"/>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375"/>
        <w:gridCol w:w="8015"/>
      </w:tblGrid>
      <w:tr w:rsidR="00160A51" w:rsidRPr="00467973" w14:paraId="7C34EC87" w14:textId="77777777" w:rsidTr="009E5527">
        <w:tc>
          <w:tcPr>
            <w:tcW w:w="5000" w:type="pct"/>
            <w:gridSpan w:val="2"/>
            <w:shd w:val="clear" w:color="auto" w:fill="595959" w:themeFill="text1" w:themeFillTint="A6"/>
            <w:vAlign w:val="center"/>
          </w:tcPr>
          <w:p w14:paraId="290692A7" w14:textId="77777777" w:rsidR="00160A51" w:rsidRPr="00467973" w:rsidRDefault="00160A51" w:rsidP="009E5527">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Prise d’information et interprétation</w:t>
            </w:r>
          </w:p>
        </w:tc>
      </w:tr>
      <w:tr w:rsidR="00160A51" w:rsidRPr="00467973" w14:paraId="73DAA3A2" w14:textId="77777777" w:rsidTr="00AF0205">
        <w:trPr>
          <w:trHeight w:val="305"/>
        </w:trPr>
        <w:tc>
          <w:tcPr>
            <w:tcW w:w="2215" w:type="pct"/>
          </w:tcPr>
          <w:p w14:paraId="1562F6E9" w14:textId="77777777" w:rsidR="00160A51" w:rsidRPr="00467973" w:rsidRDefault="00160A51" w:rsidP="009E5527">
            <w:pPr>
              <w:spacing w:after="0"/>
              <w:rPr>
                <w:rFonts w:ascii="Barlow" w:hAnsi="Barlow"/>
                <w:b/>
                <w:sz w:val="24"/>
                <w:szCs w:val="24"/>
              </w:rPr>
            </w:pPr>
            <w:r w:rsidRPr="00467973">
              <w:rPr>
                <w:rFonts w:ascii="Barlow" w:hAnsi="Barlow"/>
                <w:b/>
                <w:sz w:val="24"/>
                <w:szCs w:val="24"/>
              </w:rPr>
              <w:t>Normes</w:t>
            </w:r>
          </w:p>
        </w:tc>
        <w:tc>
          <w:tcPr>
            <w:tcW w:w="2785" w:type="pct"/>
          </w:tcPr>
          <w:p w14:paraId="10A70E42" w14:textId="77777777" w:rsidR="00160A51" w:rsidRPr="00467973" w:rsidRDefault="00160A51" w:rsidP="009E5527">
            <w:pPr>
              <w:spacing w:after="0"/>
              <w:rPr>
                <w:rFonts w:ascii="Barlow" w:hAnsi="Barlow"/>
                <w:b/>
                <w:sz w:val="24"/>
                <w:szCs w:val="24"/>
              </w:rPr>
            </w:pPr>
            <w:r w:rsidRPr="00467973">
              <w:rPr>
                <w:rFonts w:ascii="Barlow" w:hAnsi="Barlow"/>
                <w:b/>
                <w:sz w:val="24"/>
                <w:szCs w:val="24"/>
              </w:rPr>
              <w:t>Modalités</w:t>
            </w:r>
          </w:p>
        </w:tc>
      </w:tr>
      <w:tr w:rsidR="00160A51" w:rsidRPr="00467973" w14:paraId="2787142D" w14:textId="77777777" w:rsidTr="00AF0205">
        <w:trPr>
          <w:trHeight w:val="1190"/>
        </w:trPr>
        <w:tc>
          <w:tcPr>
            <w:tcW w:w="2215" w:type="pct"/>
          </w:tcPr>
          <w:p w14:paraId="25C47DC2" w14:textId="024ECF51" w:rsidR="00160A5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La responsabilité de la prise d’information et de l’interprétation des données est partagée entre l’enseignant, l’élève et, à l’occasion, d’autres professionnels qui œuvrent auprès de l’élève.</w:t>
            </w:r>
          </w:p>
        </w:tc>
        <w:tc>
          <w:tcPr>
            <w:tcW w:w="2785" w:type="pct"/>
          </w:tcPr>
          <w:p w14:paraId="4EFC2E6B"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recueille et consigne des données en nombre suffisant en lien avec les compétences, les stratégies, les démarches, les connaissances, etc.</w:t>
            </w:r>
          </w:p>
          <w:p w14:paraId="7E193159" w14:textId="64092C7A" w:rsidR="00160A5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données recueillies proviennent des observations de l’enseignant et, à l’occasion, des autres professionnels concernés.</w:t>
            </w:r>
          </w:p>
        </w:tc>
      </w:tr>
      <w:tr w:rsidR="00160A51" w:rsidRPr="00467973" w14:paraId="1DEF8F7E" w14:textId="77777777" w:rsidTr="00AF0205">
        <w:tc>
          <w:tcPr>
            <w:tcW w:w="2215" w:type="pct"/>
          </w:tcPr>
          <w:p w14:paraId="041DCB1B" w14:textId="6A9DCDA9" w:rsidR="00160A5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La prise d’information se fait par moyens variés qui tiennent compte des besoins de tous les élèves.</w:t>
            </w:r>
          </w:p>
        </w:tc>
        <w:tc>
          <w:tcPr>
            <w:tcW w:w="2785" w:type="pct"/>
          </w:tcPr>
          <w:p w14:paraId="28DE0F8B"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recourt à des moyens informels (observation, questionnement, etc.) pour recueillir des données.</w:t>
            </w:r>
          </w:p>
          <w:p w14:paraId="6A071A71"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recourt à des moyens formels (des grilles d’évaluation, des listes de vérifications, observation planifiée, travaux, exercices, entrevues, etc.) pour recueillir des données.</w:t>
            </w:r>
          </w:p>
          <w:p w14:paraId="2D8E3DD0"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adapte ses moyens de prise d’information et les conditions de réalisation des tâches pour tenir compte de la situation particulière de certains élèves.</w:t>
            </w:r>
          </w:p>
          <w:p w14:paraId="2A6CBB6E"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note, s’il y a lieu, le soutien particulier apporté à un élève durant la réalisation de la tâche.</w:t>
            </w:r>
          </w:p>
          <w:p w14:paraId="06058C99" w14:textId="429D5FB0" w:rsidR="00160A5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mesures d’adaptation ou de modifications aux tâches sont inscrites dans le plan d’intervention de l’élève.</w:t>
            </w:r>
          </w:p>
        </w:tc>
      </w:tr>
      <w:tr w:rsidR="00252EC1" w:rsidRPr="00467973" w14:paraId="784076C5" w14:textId="77777777" w:rsidTr="00AF0205">
        <w:tc>
          <w:tcPr>
            <w:tcW w:w="2215" w:type="pct"/>
          </w:tcPr>
          <w:p w14:paraId="0A609A4F" w14:textId="1B6E43A5" w:rsidR="00252EC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L’interprétation des données se fait en fonction des exigences établies.</w:t>
            </w:r>
          </w:p>
        </w:tc>
        <w:tc>
          <w:tcPr>
            <w:tcW w:w="2785" w:type="pct"/>
          </w:tcPr>
          <w:p w14:paraId="5C3AE7BB" w14:textId="0F88CDB9"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utilise des outils d’évaluation conçus en fonction des critères d’évaluation du « Programme de formation ».</w:t>
            </w:r>
          </w:p>
          <w:p w14:paraId="5AD8E346"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inscrit dans le plan d’intervention de l’élève EHDAA ou qui accuse plus de deux ans de retard pédagogique les modifications qu’il fait aux critères d’évaluation.</w:t>
            </w:r>
          </w:p>
          <w:p w14:paraId="37D30250" w14:textId="77777777"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informe les élèves de ce qui est attendu (critères et exigences) dans les tâches à exécuter à l’intérieur des situations d’apprentissage et d’évaluation.</w:t>
            </w:r>
          </w:p>
          <w:p w14:paraId="370C91C1" w14:textId="1F5153DD" w:rsidR="00252EC1" w:rsidRPr="00467973" w:rsidRDefault="00252EC1"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L’élève compare ses réalisations en fonction des critères et des exigences pour la tâche qui lui est proposé</w:t>
            </w:r>
            <w:r w:rsidR="00501785" w:rsidRPr="00467973">
              <w:rPr>
                <w:rFonts w:ascii="Barlow" w:hAnsi="Barlow" w:cstheme="minorHAnsi"/>
                <w:sz w:val="20"/>
                <w:szCs w:val="20"/>
              </w:rPr>
              <w:t>e</w:t>
            </w:r>
            <w:r w:rsidRPr="00467973">
              <w:rPr>
                <w:rFonts w:ascii="Barlow" w:hAnsi="Barlow" w:cstheme="minorHAnsi"/>
                <w:sz w:val="20"/>
                <w:szCs w:val="20"/>
              </w:rPr>
              <w:t>.</w:t>
            </w:r>
          </w:p>
        </w:tc>
      </w:tr>
      <w:tr w:rsidR="00243D30" w:rsidRPr="00467973" w14:paraId="3D1BA298" w14:textId="77777777" w:rsidTr="00AF0205">
        <w:tc>
          <w:tcPr>
            <w:tcW w:w="2215" w:type="pct"/>
          </w:tcPr>
          <w:p w14:paraId="363FBE9C" w14:textId="6B4E3A86" w:rsidR="00243D30" w:rsidRPr="00467973" w:rsidRDefault="00243D30" w:rsidP="009E5527">
            <w:pPr>
              <w:pStyle w:val="Paragraphedeliste"/>
              <w:numPr>
                <w:ilvl w:val="0"/>
                <w:numId w:val="6"/>
              </w:numPr>
              <w:rPr>
                <w:rFonts w:ascii="Barlow" w:hAnsi="Barlow"/>
                <w:sz w:val="20"/>
                <w:szCs w:val="20"/>
              </w:rPr>
            </w:pPr>
            <w:r w:rsidRPr="00467973">
              <w:rPr>
                <w:rFonts w:ascii="Barlow" w:hAnsi="Barlow"/>
                <w:sz w:val="20"/>
                <w:szCs w:val="20"/>
              </w:rPr>
              <w:t>En cas de fermeture des écoles due à un confinement sanitaire.</w:t>
            </w:r>
          </w:p>
        </w:tc>
        <w:tc>
          <w:tcPr>
            <w:tcW w:w="2785" w:type="pct"/>
          </w:tcPr>
          <w:p w14:paraId="5756D715" w14:textId="77777777" w:rsidR="00243D30" w:rsidRPr="00467973" w:rsidRDefault="00243D30"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Pour des raisons sanitaires, les traces évaluatives cumulées en présentiel auront préséance</w:t>
            </w:r>
            <w:r w:rsidR="00447D4D" w:rsidRPr="00467973">
              <w:rPr>
                <w:rFonts w:ascii="Barlow" w:hAnsi="Barlow" w:cstheme="minorHAnsi"/>
                <w:sz w:val="20"/>
                <w:szCs w:val="20"/>
              </w:rPr>
              <w:t xml:space="preserve"> sur les traces récoltées à distance pour porter un jugement au bulletin de l’élève.</w:t>
            </w:r>
          </w:p>
          <w:p w14:paraId="46802516" w14:textId="4F6E13D1" w:rsidR="003B2EA6" w:rsidRPr="00467973" w:rsidRDefault="003B2EA6" w:rsidP="009E5527">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Pour des raisons sanitaires, les stratégies évaluatives pourraient être ajustées en fonction des consignes ministérielles.</w:t>
            </w:r>
          </w:p>
        </w:tc>
      </w:tr>
    </w:tbl>
    <w:p w14:paraId="5C1965B7" w14:textId="77777777" w:rsidR="00C2494B" w:rsidRPr="00467973" w:rsidRDefault="00C2494B">
      <w:pPr>
        <w:spacing w:after="160" w:line="259" w:lineRule="auto"/>
        <w:rPr>
          <w:rFonts w:ascii="Barlow" w:hAnsi="Barlow"/>
        </w:rPr>
      </w:pPr>
      <w:r w:rsidRPr="00467973">
        <w:rPr>
          <w:rFonts w:ascii="Barlow" w:hAnsi="Barlow"/>
        </w:rPr>
        <w:br w:type="page"/>
      </w: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88"/>
        <w:gridCol w:w="7802"/>
      </w:tblGrid>
      <w:tr w:rsidR="00160A51" w:rsidRPr="00467973" w14:paraId="3403A59D" w14:textId="77777777" w:rsidTr="00D11D0E">
        <w:tc>
          <w:tcPr>
            <w:tcW w:w="5000" w:type="pct"/>
            <w:gridSpan w:val="2"/>
            <w:shd w:val="clear" w:color="auto" w:fill="595959" w:themeFill="text1" w:themeFillTint="A6"/>
            <w:vAlign w:val="center"/>
          </w:tcPr>
          <w:p w14:paraId="6090F493" w14:textId="77777777" w:rsidR="00160A51" w:rsidRPr="00467973" w:rsidRDefault="00160A51" w:rsidP="00FA2483">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Jugement</w:t>
            </w:r>
          </w:p>
        </w:tc>
      </w:tr>
      <w:tr w:rsidR="00160A51" w:rsidRPr="00467973" w14:paraId="65389D67" w14:textId="77777777" w:rsidTr="00D11D0E">
        <w:trPr>
          <w:trHeight w:val="305"/>
        </w:trPr>
        <w:tc>
          <w:tcPr>
            <w:tcW w:w="2289" w:type="pct"/>
          </w:tcPr>
          <w:p w14:paraId="0AF53554" w14:textId="77777777" w:rsidR="00160A51" w:rsidRPr="00467973" w:rsidRDefault="00160A51" w:rsidP="00252EC1">
            <w:pPr>
              <w:spacing w:after="0"/>
              <w:rPr>
                <w:rFonts w:ascii="Barlow" w:hAnsi="Barlow"/>
                <w:b/>
                <w:sz w:val="24"/>
                <w:szCs w:val="24"/>
              </w:rPr>
            </w:pPr>
            <w:r w:rsidRPr="00467973">
              <w:rPr>
                <w:rFonts w:ascii="Barlow" w:hAnsi="Barlow"/>
                <w:b/>
                <w:sz w:val="24"/>
                <w:szCs w:val="24"/>
              </w:rPr>
              <w:t>Normes</w:t>
            </w:r>
          </w:p>
        </w:tc>
        <w:tc>
          <w:tcPr>
            <w:tcW w:w="2711" w:type="pct"/>
          </w:tcPr>
          <w:p w14:paraId="7C0BA151" w14:textId="77777777" w:rsidR="00160A51" w:rsidRPr="00467973" w:rsidRDefault="00160A51" w:rsidP="00252EC1">
            <w:pPr>
              <w:spacing w:after="0"/>
              <w:rPr>
                <w:rFonts w:ascii="Barlow" w:hAnsi="Barlow"/>
                <w:b/>
                <w:sz w:val="24"/>
                <w:szCs w:val="24"/>
              </w:rPr>
            </w:pPr>
            <w:r w:rsidRPr="00467973">
              <w:rPr>
                <w:rFonts w:ascii="Barlow" w:hAnsi="Barlow"/>
                <w:b/>
                <w:sz w:val="24"/>
                <w:szCs w:val="24"/>
              </w:rPr>
              <w:t>Modalités</w:t>
            </w:r>
          </w:p>
        </w:tc>
      </w:tr>
      <w:tr w:rsidR="00160A51" w:rsidRPr="00467973" w14:paraId="70A7AE06" w14:textId="77777777" w:rsidTr="00D11D0E">
        <w:tc>
          <w:tcPr>
            <w:tcW w:w="2289" w:type="pct"/>
          </w:tcPr>
          <w:p w14:paraId="47FB77B9" w14:textId="30CA4F32" w:rsidR="00160A5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Le résultat consigné au bulletin scolaire est déterminé en fonction des mêmes références pour tous les élèves.</w:t>
            </w:r>
          </w:p>
        </w:tc>
        <w:tc>
          <w:tcPr>
            <w:tcW w:w="2711" w:type="pct"/>
          </w:tcPr>
          <w:p w14:paraId="38EEB8BC" w14:textId="77777777"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détermine le résultat au bulletin scolaire en fonction des résultats obtenus aux tâches de maîtrise et de mobilisation des connaissances les plus significatives de l’étape.</w:t>
            </w:r>
          </w:p>
          <w:p w14:paraId="61CADA9A" w14:textId="77777777" w:rsidR="00160A5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tient compte des différents travaux de l’élève pour établir le résultat consigné au bulletin scolaire.</w:t>
            </w:r>
          </w:p>
          <w:p w14:paraId="21AFEDCE" w14:textId="77777777" w:rsidR="00CD4E1D" w:rsidRPr="00467973" w:rsidRDefault="00CD4E1D"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tient compte des mêmes exigences pour tous les élèves afin de constituer un portrait chiffré consigné au bulletin et basé sur son jugement.</w:t>
            </w:r>
          </w:p>
          <w:p w14:paraId="152CBEFD" w14:textId="5C915D45" w:rsidR="00CD4E1D" w:rsidRPr="00467973" w:rsidRDefault="00CD4E1D"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 portrait chiffré d’un élève, basé sur le jugement de l’enseignant, pourrait être établi en fonction d’exigences différentes de celles établies pour le groupe-classe si des conditions particulières inscrites au plan d’intervention de l’élève le commandent.</w:t>
            </w:r>
          </w:p>
        </w:tc>
      </w:tr>
      <w:tr w:rsidR="00252EC1" w:rsidRPr="00467973" w14:paraId="24064167" w14:textId="77777777" w:rsidTr="00D11D0E">
        <w:tc>
          <w:tcPr>
            <w:tcW w:w="2289" w:type="pct"/>
          </w:tcPr>
          <w:p w14:paraId="6BCC0C45" w14:textId="3F871B05" w:rsidR="00252EC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 xml:space="preserve">Le bulletin de l’étape </w:t>
            </w:r>
            <w:r w:rsidR="00BA39BE">
              <w:rPr>
                <w:rFonts w:ascii="Barlow" w:hAnsi="Barlow"/>
                <w:sz w:val="20"/>
                <w:szCs w:val="20"/>
              </w:rPr>
              <w:t>3</w:t>
            </w:r>
            <w:r w:rsidRPr="00467973">
              <w:rPr>
                <w:rFonts w:ascii="Barlow" w:hAnsi="Barlow"/>
                <w:sz w:val="20"/>
                <w:szCs w:val="20"/>
              </w:rPr>
              <w:t xml:space="preserve"> fait état de la situation de l’élève en fin d’année au regard des apprentissages visés dans toutes les compétences disciplinaires de chacune des matières.</w:t>
            </w:r>
          </w:p>
        </w:tc>
        <w:tc>
          <w:tcPr>
            <w:tcW w:w="2711" w:type="pct"/>
          </w:tcPr>
          <w:p w14:paraId="70265F97" w14:textId="3AF4CE01"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L’enseignant tient compte des tâches de maîtrise et mobilisation de connaissances les plus significatives de l’étape </w:t>
            </w:r>
            <w:r w:rsidR="00BA39BE">
              <w:rPr>
                <w:rFonts w:ascii="Barlow" w:hAnsi="Barlow" w:cstheme="minorHAnsi"/>
                <w:sz w:val="20"/>
                <w:szCs w:val="20"/>
              </w:rPr>
              <w:t>3</w:t>
            </w:r>
            <w:r w:rsidRPr="00467973">
              <w:rPr>
                <w:rFonts w:ascii="Barlow" w:hAnsi="Barlow" w:cstheme="minorHAnsi"/>
                <w:sz w:val="20"/>
                <w:szCs w:val="20"/>
              </w:rPr>
              <w:t>, dans toutes ses compétences disciplinaires, pour établir le résultat de la dernière étape.</w:t>
            </w:r>
          </w:p>
          <w:p w14:paraId="0DFFA915" w14:textId="120E5D9D"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Les épreuves locales (école et </w:t>
            </w:r>
            <w:r w:rsidR="007C6594" w:rsidRPr="00467973">
              <w:rPr>
                <w:rFonts w:ascii="Barlow" w:hAnsi="Barlow" w:cstheme="minorHAnsi"/>
                <w:sz w:val="20"/>
                <w:szCs w:val="20"/>
              </w:rPr>
              <w:t>centre de services scolaire</w:t>
            </w:r>
            <w:r w:rsidRPr="00467973">
              <w:rPr>
                <w:rFonts w:ascii="Barlow" w:hAnsi="Barlow" w:cstheme="minorHAnsi"/>
                <w:sz w:val="20"/>
                <w:szCs w:val="20"/>
              </w:rPr>
              <w:t xml:space="preserve">) de fin d’année sont des données complémentaires pour établir le résultat de la </w:t>
            </w:r>
            <w:r w:rsidR="00BA39BE">
              <w:rPr>
                <w:rFonts w:ascii="Barlow" w:hAnsi="Barlow" w:cstheme="minorHAnsi"/>
                <w:sz w:val="20"/>
                <w:szCs w:val="20"/>
              </w:rPr>
              <w:t>3</w:t>
            </w:r>
            <w:r w:rsidRPr="00467973">
              <w:rPr>
                <w:rFonts w:ascii="Barlow" w:hAnsi="Barlow" w:cstheme="minorHAnsi"/>
                <w:sz w:val="20"/>
                <w:szCs w:val="20"/>
              </w:rPr>
              <w:t>e étape.</w:t>
            </w:r>
          </w:p>
        </w:tc>
      </w:tr>
    </w:tbl>
    <w:p w14:paraId="08EEE3FB" w14:textId="77777777" w:rsidR="00C2494B" w:rsidRPr="00467973" w:rsidRDefault="00C2494B">
      <w:pPr>
        <w:spacing w:after="160" w:line="259" w:lineRule="auto"/>
        <w:rPr>
          <w:rFonts w:ascii="Barlow" w:hAnsi="Barlow"/>
        </w:rPr>
      </w:pPr>
      <w:r w:rsidRPr="00467973">
        <w:rPr>
          <w:rFonts w:ascii="Barlow" w:hAnsi="Barlow"/>
        </w:rPr>
        <w:br w:type="page"/>
      </w: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88"/>
        <w:gridCol w:w="7802"/>
      </w:tblGrid>
      <w:tr w:rsidR="00160A51" w:rsidRPr="00467973" w14:paraId="327FEF8D" w14:textId="77777777" w:rsidTr="1FF9B06C">
        <w:tc>
          <w:tcPr>
            <w:tcW w:w="5000" w:type="pct"/>
            <w:gridSpan w:val="2"/>
            <w:shd w:val="clear" w:color="auto" w:fill="595959" w:themeFill="text1" w:themeFillTint="A6"/>
            <w:vAlign w:val="center"/>
          </w:tcPr>
          <w:p w14:paraId="4FACC7F5" w14:textId="77777777" w:rsidR="00160A51" w:rsidRPr="00467973" w:rsidRDefault="00160A51" w:rsidP="00FA2483">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DÉCISION-ACTION</w:t>
            </w:r>
          </w:p>
        </w:tc>
      </w:tr>
      <w:tr w:rsidR="00160A51" w:rsidRPr="00467973" w14:paraId="6CDBAC25" w14:textId="77777777" w:rsidTr="1FF9B06C">
        <w:trPr>
          <w:trHeight w:val="305"/>
        </w:trPr>
        <w:tc>
          <w:tcPr>
            <w:tcW w:w="2289" w:type="pct"/>
          </w:tcPr>
          <w:p w14:paraId="7115BD20" w14:textId="77777777" w:rsidR="00160A51" w:rsidRPr="00467973" w:rsidRDefault="00160A51" w:rsidP="00252EC1">
            <w:pPr>
              <w:spacing w:after="0"/>
              <w:rPr>
                <w:rFonts w:ascii="Barlow" w:hAnsi="Barlow"/>
                <w:b/>
                <w:sz w:val="24"/>
                <w:szCs w:val="24"/>
              </w:rPr>
            </w:pPr>
            <w:r w:rsidRPr="00467973">
              <w:rPr>
                <w:rFonts w:ascii="Barlow" w:hAnsi="Barlow"/>
                <w:b/>
                <w:sz w:val="24"/>
                <w:szCs w:val="24"/>
              </w:rPr>
              <w:t>Normes</w:t>
            </w:r>
          </w:p>
        </w:tc>
        <w:tc>
          <w:tcPr>
            <w:tcW w:w="2711" w:type="pct"/>
          </w:tcPr>
          <w:p w14:paraId="6A056AB6" w14:textId="77777777" w:rsidR="00160A51" w:rsidRPr="00467973" w:rsidRDefault="00160A51" w:rsidP="00252EC1">
            <w:pPr>
              <w:spacing w:after="0"/>
              <w:rPr>
                <w:rFonts w:ascii="Barlow" w:hAnsi="Barlow"/>
                <w:b/>
                <w:sz w:val="24"/>
                <w:szCs w:val="24"/>
              </w:rPr>
            </w:pPr>
            <w:r w:rsidRPr="00467973">
              <w:rPr>
                <w:rFonts w:ascii="Barlow" w:hAnsi="Barlow"/>
                <w:b/>
                <w:sz w:val="24"/>
                <w:szCs w:val="24"/>
              </w:rPr>
              <w:t>Modalités</w:t>
            </w:r>
          </w:p>
        </w:tc>
      </w:tr>
      <w:tr w:rsidR="00252EC1" w:rsidRPr="00467973" w14:paraId="467E28B4" w14:textId="77777777" w:rsidTr="1FF9B06C">
        <w:tc>
          <w:tcPr>
            <w:tcW w:w="2289" w:type="pct"/>
          </w:tcPr>
          <w:p w14:paraId="4267F416" w14:textId="256188D2" w:rsidR="00252EC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En cours de cycle, des actions pédagogiques différenciées sont mises en œuvre pour soutenir et enrichir la progression des apprentissages.</w:t>
            </w:r>
          </w:p>
        </w:tc>
        <w:tc>
          <w:tcPr>
            <w:tcW w:w="2711" w:type="pct"/>
          </w:tcPr>
          <w:p w14:paraId="290BD885" w14:textId="02A8EB8F"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choisit des moyens de régulation et d’enrichissement pour répondre aux besoins particuliers de ses élèves.</w:t>
            </w:r>
          </w:p>
        </w:tc>
      </w:tr>
      <w:tr w:rsidR="00252EC1" w:rsidRPr="00467973" w14:paraId="116DACEB" w14:textId="77777777" w:rsidTr="1FF9B06C">
        <w:tc>
          <w:tcPr>
            <w:tcW w:w="2289" w:type="pct"/>
          </w:tcPr>
          <w:p w14:paraId="70EC58AE" w14:textId="7CFDDC0E" w:rsidR="00252EC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L’élève développe graduellement son habileté à réguler lui-même ses apprentissages.</w:t>
            </w:r>
          </w:p>
        </w:tc>
        <w:tc>
          <w:tcPr>
            <w:tcW w:w="2711" w:type="pct"/>
          </w:tcPr>
          <w:p w14:paraId="3612FC81" w14:textId="6C098DF2"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procure à l’élève l’occasion de réguler lui-même ses apprentissages en lui proposant de se fixer des défis, de trouver des moyens pour les relever et d’objectiver régulièrement son cheminement.</w:t>
            </w:r>
          </w:p>
        </w:tc>
      </w:tr>
      <w:tr w:rsidR="00252EC1" w:rsidRPr="00467973" w14:paraId="5AB0DBCE" w14:textId="77777777" w:rsidTr="1FF9B06C">
        <w:tc>
          <w:tcPr>
            <w:tcW w:w="2289" w:type="pct"/>
          </w:tcPr>
          <w:p w14:paraId="378F74DC" w14:textId="7D68D85A" w:rsidR="00252EC1" w:rsidRPr="00467973" w:rsidRDefault="00252EC1" w:rsidP="009E5527">
            <w:pPr>
              <w:pStyle w:val="Paragraphedeliste"/>
              <w:numPr>
                <w:ilvl w:val="0"/>
                <w:numId w:val="6"/>
              </w:numPr>
              <w:rPr>
                <w:rFonts w:ascii="Barlow" w:hAnsi="Barlow"/>
                <w:sz w:val="20"/>
                <w:szCs w:val="20"/>
              </w:rPr>
            </w:pPr>
            <w:r w:rsidRPr="00467973">
              <w:rPr>
                <w:rFonts w:ascii="Barlow" w:hAnsi="Barlow"/>
                <w:sz w:val="20"/>
                <w:szCs w:val="20"/>
              </w:rPr>
              <w:t>Des actions pédagogiques sont planifiées pour assurer la poursuite des apprentissages de l’élève d’une année à l’autre.</w:t>
            </w:r>
          </w:p>
        </w:tc>
        <w:tc>
          <w:tcPr>
            <w:tcW w:w="2711" w:type="pct"/>
          </w:tcPr>
          <w:p w14:paraId="0677443D" w14:textId="3291D621" w:rsidR="00252EC1" w:rsidRPr="00467973" w:rsidRDefault="00252EC1" w:rsidP="00252EC1">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L’équipe concernée détermine les moments d’échange et les données à communiquer pour assurer le suivi des apprentissages de l’élève de la 1re à la 2e année d’un cycle ou d’une année à l’autre.</w:t>
            </w:r>
          </w:p>
        </w:tc>
      </w:tr>
    </w:tbl>
    <w:p w14:paraId="1FE8E452" w14:textId="4F6BC7DA" w:rsidR="1FF9B06C" w:rsidRDefault="1FF9B06C"/>
    <w:p w14:paraId="01143289" w14:textId="77777777" w:rsidR="004D562F" w:rsidRPr="00467973" w:rsidRDefault="004D562F">
      <w:pPr>
        <w:spacing w:after="160" w:line="259" w:lineRule="auto"/>
        <w:rPr>
          <w:rFonts w:ascii="Barlow" w:hAnsi="Barlow"/>
        </w:rPr>
      </w:pP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88"/>
        <w:gridCol w:w="7802"/>
      </w:tblGrid>
      <w:tr w:rsidR="004D562F" w:rsidRPr="00467973" w14:paraId="750BEF6B" w14:textId="77777777" w:rsidTr="1FF9B06C">
        <w:tc>
          <w:tcPr>
            <w:tcW w:w="5000" w:type="pct"/>
            <w:gridSpan w:val="2"/>
            <w:shd w:val="clear" w:color="auto" w:fill="595959" w:themeFill="text1" w:themeFillTint="A6"/>
            <w:vAlign w:val="center"/>
          </w:tcPr>
          <w:p w14:paraId="7EE367A4" w14:textId="4A88DB7D" w:rsidR="004D562F" w:rsidRPr="00467973" w:rsidRDefault="004D562F" w:rsidP="0008535F">
            <w:pPr>
              <w:spacing w:before="120" w:after="120"/>
              <w:jc w:val="center"/>
              <w:rPr>
                <w:rFonts w:ascii="Barlow" w:hAnsi="Barlow"/>
                <w:b/>
                <w:caps/>
                <w:sz w:val="24"/>
                <w:szCs w:val="24"/>
              </w:rPr>
            </w:pPr>
            <w:r w:rsidRPr="00467973">
              <w:rPr>
                <w:rFonts w:ascii="Barlow" w:hAnsi="Barlow"/>
                <w:b/>
                <w:caps/>
                <w:color w:val="FFFFFF" w:themeColor="background1"/>
                <w:sz w:val="24"/>
                <w:szCs w:val="24"/>
              </w:rPr>
              <w:t>PASSAGE AU NIVEAU SUPÉRIEUR</w:t>
            </w:r>
          </w:p>
        </w:tc>
      </w:tr>
      <w:tr w:rsidR="004D562F" w:rsidRPr="00467973" w14:paraId="0F8FCEFA" w14:textId="77777777" w:rsidTr="1FF9B06C">
        <w:trPr>
          <w:trHeight w:val="305"/>
        </w:trPr>
        <w:tc>
          <w:tcPr>
            <w:tcW w:w="2289" w:type="pct"/>
          </w:tcPr>
          <w:p w14:paraId="65ECD660" w14:textId="77777777" w:rsidR="004D562F" w:rsidRPr="00467973" w:rsidRDefault="004D562F" w:rsidP="0008535F">
            <w:pPr>
              <w:spacing w:after="0"/>
              <w:rPr>
                <w:rFonts w:ascii="Barlow" w:hAnsi="Barlow"/>
                <w:b/>
                <w:sz w:val="24"/>
                <w:szCs w:val="24"/>
              </w:rPr>
            </w:pPr>
            <w:r w:rsidRPr="00467973">
              <w:rPr>
                <w:rFonts w:ascii="Barlow" w:hAnsi="Barlow"/>
                <w:b/>
                <w:sz w:val="24"/>
                <w:szCs w:val="24"/>
              </w:rPr>
              <w:t>Normes</w:t>
            </w:r>
          </w:p>
        </w:tc>
        <w:tc>
          <w:tcPr>
            <w:tcW w:w="2711" w:type="pct"/>
          </w:tcPr>
          <w:p w14:paraId="49E9207A" w14:textId="77777777" w:rsidR="004D562F" w:rsidRPr="00467973" w:rsidRDefault="004D562F" w:rsidP="0008535F">
            <w:pPr>
              <w:spacing w:after="0"/>
              <w:rPr>
                <w:rFonts w:ascii="Barlow" w:hAnsi="Barlow"/>
                <w:b/>
                <w:sz w:val="24"/>
                <w:szCs w:val="24"/>
              </w:rPr>
            </w:pPr>
            <w:r w:rsidRPr="00467973">
              <w:rPr>
                <w:rFonts w:ascii="Barlow" w:hAnsi="Barlow"/>
                <w:b/>
                <w:sz w:val="24"/>
                <w:szCs w:val="24"/>
              </w:rPr>
              <w:t>Modalités</w:t>
            </w:r>
          </w:p>
        </w:tc>
      </w:tr>
      <w:tr w:rsidR="004D562F" w:rsidRPr="00467973" w14:paraId="1B70A114" w14:textId="77777777" w:rsidTr="1FF9B06C">
        <w:tc>
          <w:tcPr>
            <w:tcW w:w="2289" w:type="pct"/>
          </w:tcPr>
          <w:p w14:paraId="1B03FA74" w14:textId="0AEA006D" w:rsidR="004D562F" w:rsidRPr="00467973" w:rsidRDefault="0042173E" w:rsidP="0008535F">
            <w:pPr>
              <w:pStyle w:val="Paragraphedeliste"/>
              <w:numPr>
                <w:ilvl w:val="0"/>
                <w:numId w:val="6"/>
              </w:numPr>
              <w:rPr>
                <w:rFonts w:ascii="Barlow" w:hAnsi="Barlow"/>
                <w:sz w:val="20"/>
                <w:szCs w:val="20"/>
              </w:rPr>
            </w:pPr>
            <w:r w:rsidRPr="00467973">
              <w:rPr>
                <w:rFonts w:ascii="Barlow" w:hAnsi="Barlow"/>
                <w:sz w:val="20"/>
                <w:szCs w:val="20"/>
              </w:rPr>
              <w:t>L’élève devra réussir les matières de base, soit le français et la mathématique pour passer au niveau supérieur.</w:t>
            </w:r>
          </w:p>
        </w:tc>
        <w:tc>
          <w:tcPr>
            <w:tcW w:w="2711" w:type="pct"/>
          </w:tcPr>
          <w:p w14:paraId="02ABFF5F" w14:textId="285C0314" w:rsidR="004D562F" w:rsidRPr="00467973" w:rsidRDefault="0042173E" w:rsidP="0008535F">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Une étude de cas devra être effectuée pour déterminer si l’élève a les compétences nécessaires pour cheminer au niveau supérieur.</w:t>
            </w:r>
          </w:p>
        </w:tc>
      </w:tr>
    </w:tbl>
    <w:p w14:paraId="35325317" w14:textId="5F12BCC5" w:rsidR="1FF9B06C" w:rsidRDefault="1FF9B06C"/>
    <w:p w14:paraId="4DED5BC1" w14:textId="31436205" w:rsidR="00C2494B" w:rsidRPr="00467973" w:rsidRDefault="00C2494B">
      <w:pPr>
        <w:spacing w:after="160" w:line="259" w:lineRule="auto"/>
        <w:rPr>
          <w:rFonts w:ascii="Barlow" w:hAnsi="Barlow"/>
        </w:rPr>
      </w:pPr>
      <w:r w:rsidRPr="00467973">
        <w:rPr>
          <w:rFonts w:ascii="Barlow" w:hAnsi="Barlow"/>
        </w:rPr>
        <w:br w:type="page"/>
      </w: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231"/>
        <w:gridCol w:w="357"/>
        <w:gridCol w:w="7802"/>
      </w:tblGrid>
      <w:tr w:rsidR="00160A51" w:rsidRPr="00467973" w14:paraId="7FD66766" w14:textId="77777777" w:rsidTr="1FF9B06C">
        <w:tc>
          <w:tcPr>
            <w:tcW w:w="5000" w:type="pct"/>
            <w:gridSpan w:val="3"/>
            <w:shd w:val="clear" w:color="auto" w:fill="595959" w:themeFill="text1" w:themeFillTint="A6"/>
            <w:vAlign w:val="center"/>
          </w:tcPr>
          <w:p w14:paraId="25E5E6DD" w14:textId="77777777" w:rsidR="00160A51" w:rsidRPr="00467973" w:rsidRDefault="00160A51" w:rsidP="00FA2483">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communication</w:t>
            </w:r>
          </w:p>
        </w:tc>
      </w:tr>
      <w:tr w:rsidR="00160A51" w:rsidRPr="00467973" w14:paraId="324E6718" w14:textId="77777777" w:rsidTr="1FF9B06C">
        <w:trPr>
          <w:trHeight w:val="305"/>
        </w:trPr>
        <w:tc>
          <w:tcPr>
            <w:tcW w:w="2165" w:type="pct"/>
          </w:tcPr>
          <w:p w14:paraId="5F49C052" w14:textId="77777777" w:rsidR="00160A51" w:rsidRPr="00467973" w:rsidRDefault="00160A51" w:rsidP="00252EC1">
            <w:pPr>
              <w:spacing w:after="0"/>
              <w:rPr>
                <w:rFonts w:ascii="Barlow" w:hAnsi="Barlow"/>
                <w:b/>
                <w:sz w:val="24"/>
                <w:szCs w:val="24"/>
              </w:rPr>
            </w:pPr>
            <w:r w:rsidRPr="00467973">
              <w:rPr>
                <w:rFonts w:ascii="Barlow" w:hAnsi="Barlow"/>
                <w:b/>
                <w:sz w:val="24"/>
                <w:szCs w:val="24"/>
              </w:rPr>
              <w:t>Normes</w:t>
            </w:r>
          </w:p>
        </w:tc>
        <w:tc>
          <w:tcPr>
            <w:tcW w:w="2835" w:type="pct"/>
            <w:gridSpan w:val="2"/>
          </w:tcPr>
          <w:p w14:paraId="2B63E4D4" w14:textId="77777777" w:rsidR="00160A51" w:rsidRPr="00467973" w:rsidRDefault="00160A51" w:rsidP="00252EC1">
            <w:pPr>
              <w:spacing w:after="0"/>
              <w:rPr>
                <w:rFonts w:ascii="Barlow" w:hAnsi="Barlow"/>
                <w:b/>
                <w:sz w:val="24"/>
                <w:szCs w:val="24"/>
              </w:rPr>
            </w:pPr>
            <w:r w:rsidRPr="00467973">
              <w:rPr>
                <w:rFonts w:ascii="Barlow" w:hAnsi="Barlow"/>
                <w:b/>
                <w:sz w:val="24"/>
                <w:szCs w:val="24"/>
              </w:rPr>
              <w:t>Modalités</w:t>
            </w:r>
          </w:p>
        </w:tc>
      </w:tr>
      <w:tr w:rsidR="008773F4" w:rsidRPr="00467973" w14:paraId="039C385C" w14:textId="77777777" w:rsidTr="1FF9B06C">
        <w:tc>
          <w:tcPr>
            <w:tcW w:w="2165" w:type="pct"/>
          </w:tcPr>
          <w:p w14:paraId="225ED656" w14:textId="5C9D408F" w:rsidR="008773F4" w:rsidRPr="00467973" w:rsidRDefault="008773F4" w:rsidP="009E5527">
            <w:pPr>
              <w:pStyle w:val="Paragraphedeliste"/>
              <w:numPr>
                <w:ilvl w:val="0"/>
                <w:numId w:val="6"/>
              </w:numPr>
              <w:rPr>
                <w:rFonts w:ascii="Barlow" w:hAnsi="Barlow"/>
                <w:sz w:val="20"/>
                <w:szCs w:val="20"/>
              </w:rPr>
            </w:pPr>
            <w:r w:rsidRPr="00467973">
              <w:rPr>
                <w:rFonts w:ascii="Barlow" w:hAnsi="Barlow"/>
                <w:sz w:val="20"/>
                <w:szCs w:val="20"/>
              </w:rPr>
              <w:t>La planification des communications officielles respecte les encadrements légaux.</w:t>
            </w:r>
          </w:p>
        </w:tc>
        <w:tc>
          <w:tcPr>
            <w:tcW w:w="2835" w:type="pct"/>
            <w:gridSpan w:val="2"/>
          </w:tcPr>
          <w:p w14:paraId="37682289" w14:textId="50E860F1" w:rsidR="00C85F89" w:rsidRPr="00467973" w:rsidRDefault="00C85F89" w:rsidP="00A012EE">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bulletins scolaires sont transmis aux parents aux moments déterminés par le ministère.</w:t>
            </w:r>
          </w:p>
          <w:p w14:paraId="2B515C83" w14:textId="13F84B29" w:rsidR="008773F4" w:rsidRPr="00467973" w:rsidRDefault="008773F4" w:rsidP="00A012EE">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 calendrier de remise de bulletins scolaires est le suivant :</w:t>
            </w:r>
          </w:p>
          <w:p w14:paraId="180F59ED" w14:textId="3BA27A44" w:rsidR="008773F4" w:rsidRPr="00FE2A53" w:rsidRDefault="008773F4" w:rsidP="008773F4">
            <w:pPr>
              <w:pStyle w:val="Paragraphedeliste"/>
              <w:numPr>
                <w:ilvl w:val="1"/>
                <w:numId w:val="6"/>
              </w:numPr>
              <w:ind w:left="673"/>
              <w:rPr>
                <w:rFonts w:ascii="Barlow" w:hAnsi="Barlow" w:cstheme="minorHAnsi"/>
                <w:sz w:val="20"/>
                <w:szCs w:val="20"/>
              </w:rPr>
            </w:pPr>
            <w:r w:rsidRPr="00FE2A53">
              <w:rPr>
                <w:rFonts w:ascii="Barlow" w:hAnsi="Barlow" w:cstheme="minorHAnsi"/>
                <w:sz w:val="20"/>
                <w:szCs w:val="20"/>
              </w:rPr>
              <w:t>Bulletin 1 au plus tard le</w:t>
            </w:r>
            <w:r w:rsidR="00467973" w:rsidRPr="00FE2A53">
              <w:rPr>
                <w:rFonts w:ascii="Barlow" w:hAnsi="Barlow" w:cstheme="minorHAnsi"/>
                <w:sz w:val="20"/>
                <w:szCs w:val="20"/>
              </w:rPr>
              <w:t xml:space="preserve"> </w:t>
            </w:r>
            <w:r w:rsidR="00FE2A53" w:rsidRPr="00FE2A53">
              <w:rPr>
                <w:rFonts w:ascii="Barlow" w:hAnsi="Barlow" w:cstheme="minorHAnsi"/>
                <w:sz w:val="20"/>
                <w:szCs w:val="20"/>
              </w:rPr>
              <w:t xml:space="preserve">20 </w:t>
            </w:r>
            <w:r w:rsidR="00467973" w:rsidRPr="00FE2A53">
              <w:rPr>
                <w:rFonts w:ascii="Barlow" w:hAnsi="Barlow" w:cstheme="minorHAnsi"/>
                <w:sz w:val="20"/>
                <w:szCs w:val="20"/>
              </w:rPr>
              <w:t>novembre</w:t>
            </w:r>
            <w:r w:rsidRPr="00FE2A53">
              <w:rPr>
                <w:rFonts w:ascii="Barlow" w:hAnsi="Barlow" w:cstheme="minorHAnsi"/>
                <w:sz w:val="20"/>
                <w:szCs w:val="20"/>
              </w:rPr>
              <w:t>;</w:t>
            </w:r>
          </w:p>
          <w:p w14:paraId="4B384FFC" w14:textId="346256A3" w:rsidR="00467973" w:rsidRPr="00FE2A53" w:rsidRDefault="008773F4" w:rsidP="008773F4">
            <w:pPr>
              <w:pStyle w:val="Paragraphedeliste"/>
              <w:numPr>
                <w:ilvl w:val="1"/>
                <w:numId w:val="6"/>
              </w:numPr>
              <w:ind w:left="673"/>
              <w:rPr>
                <w:rFonts w:ascii="Barlow" w:hAnsi="Barlow" w:cstheme="minorHAnsi"/>
                <w:sz w:val="20"/>
                <w:szCs w:val="20"/>
              </w:rPr>
            </w:pPr>
            <w:r w:rsidRPr="00FE2A53">
              <w:rPr>
                <w:rFonts w:ascii="Barlow" w:hAnsi="Barlow" w:cstheme="minorHAnsi"/>
                <w:sz w:val="20"/>
                <w:szCs w:val="20"/>
              </w:rPr>
              <w:t xml:space="preserve">Bulletin </w:t>
            </w:r>
            <w:r w:rsidR="00567293" w:rsidRPr="00FE2A53">
              <w:rPr>
                <w:rFonts w:ascii="Barlow" w:hAnsi="Barlow" w:cstheme="minorHAnsi"/>
                <w:sz w:val="20"/>
                <w:szCs w:val="20"/>
              </w:rPr>
              <w:t>2</w:t>
            </w:r>
            <w:r w:rsidRPr="00FE2A53">
              <w:rPr>
                <w:rFonts w:ascii="Barlow" w:hAnsi="Barlow" w:cstheme="minorHAnsi"/>
                <w:sz w:val="20"/>
                <w:szCs w:val="20"/>
              </w:rPr>
              <w:t xml:space="preserve"> au plus tard le </w:t>
            </w:r>
            <w:r w:rsidR="00FE2A53" w:rsidRPr="00FE2A53">
              <w:rPr>
                <w:rFonts w:ascii="Barlow" w:hAnsi="Barlow" w:cstheme="minorHAnsi"/>
                <w:sz w:val="20"/>
                <w:szCs w:val="20"/>
              </w:rPr>
              <w:t xml:space="preserve">15 </w:t>
            </w:r>
            <w:r w:rsidR="00467973" w:rsidRPr="00FE2A53">
              <w:rPr>
                <w:rFonts w:ascii="Barlow" w:hAnsi="Barlow" w:cstheme="minorHAnsi"/>
                <w:sz w:val="20"/>
                <w:szCs w:val="20"/>
              </w:rPr>
              <w:t>mars;</w:t>
            </w:r>
          </w:p>
          <w:p w14:paraId="15F2DD4E" w14:textId="3C710332" w:rsidR="008773F4" w:rsidRPr="00FE2A53" w:rsidRDefault="00467973" w:rsidP="008773F4">
            <w:pPr>
              <w:pStyle w:val="Paragraphedeliste"/>
              <w:numPr>
                <w:ilvl w:val="1"/>
                <w:numId w:val="6"/>
              </w:numPr>
              <w:ind w:left="673"/>
              <w:rPr>
                <w:rFonts w:ascii="Barlow" w:hAnsi="Barlow" w:cstheme="minorHAnsi"/>
                <w:sz w:val="20"/>
                <w:szCs w:val="20"/>
              </w:rPr>
            </w:pPr>
            <w:r w:rsidRPr="00FE2A53">
              <w:rPr>
                <w:rFonts w:ascii="Barlow" w:hAnsi="Barlow" w:cstheme="minorHAnsi"/>
                <w:sz w:val="20"/>
                <w:szCs w:val="20"/>
              </w:rPr>
              <w:t>Bulletin 3 au plus tard le 10 juillet</w:t>
            </w:r>
            <w:r w:rsidR="00C85F89" w:rsidRPr="00FE2A53">
              <w:rPr>
                <w:rFonts w:ascii="Barlow" w:hAnsi="Barlow" w:cstheme="minorHAnsi"/>
                <w:sz w:val="20"/>
                <w:szCs w:val="20"/>
              </w:rPr>
              <w:t>.</w:t>
            </w:r>
          </w:p>
          <w:p w14:paraId="21BD4C4D" w14:textId="6BCF0EA8" w:rsidR="008773F4" w:rsidRPr="00467973" w:rsidRDefault="008773F4" w:rsidP="00A012EE">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Les enseignants préparent une communication écrite autre que le bulletin qui est transmise aux parents de tous les élèves avant le </w:t>
            </w:r>
            <w:r w:rsidR="00FE2A53">
              <w:rPr>
                <w:rFonts w:ascii="Barlow" w:hAnsi="Barlow" w:cstheme="minorHAnsi"/>
                <w:sz w:val="20"/>
                <w:szCs w:val="20"/>
              </w:rPr>
              <w:t>15</w:t>
            </w:r>
            <w:r w:rsidR="00BF1F5D" w:rsidRPr="00467973">
              <w:rPr>
                <w:rFonts w:ascii="Barlow" w:hAnsi="Barlow" w:cstheme="minorHAnsi"/>
                <w:sz w:val="20"/>
                <w:szCs w:val="20"/>
              </w:rPr>
              <w:t xml:space="preserve"> </w:t>
            </w:r>
            <w:r w:rsidR="00FE2A53">
              <w:rPr>
                <w:rFonts w:ascii="Barlow" w:hAnsi="Barlow" w:cstheme="minorHAnsi"/>
                <w:sz w:val="20"/>
                <w:szCs w:val="20"/>
              </w:rPr>
              <w:t>octobre</w:t>
            </w:r>
            <w:r w:rsidR="00BF1F5D" w:rsidRPr="00467973">
              <w:rPr>
                <w:rFonts w:ascii="Barlow" w:hAnsi="Barlow" w:cstheme="minorHAnsi"/>
                <w:sz w:val="20"/>
                <w:szCs w:val="20"/>
              </w:rPr>
              <w:t xml:space="preserve"> </w:t>
            </w:r>
            <w:r w:rsidRPr="00467973">
              <w:rPr>
                <w:rFonts w:ascii="Barlow" w:hAnsi="Barlow" w:cstheme="minorHAnsi"/>
                <w:sz w:val="20"/>
                <w:szCs w:val="20"/>
              </w:rPr>
              <w:t>de l’année scolaire en cours. Ce</w:t>
            </w:r>
            <w:r w:rsidR="00FE2A53">
              <w:rPr>
                <w:rFonts w:ascii="Barlow" w:hAnsi="Barlow" w:cstheme="minorHAnsi"/>
                <w:sz w:val="20"/>
                <w:szCs w:val="20"/>
              </w:rPr>
              <w:t>tte</w:t>
            </w:r>
            <w:r w:rsidRPr="00467973">
              <w:rPr>
                <w:rFonts w:ascii="Barlow" w:hAnsi="Barlow" w:cstheme="minorHAnsi"/>
                <w:sz w:val="20"/>
                <w:szCs w:val="20"/>
              </w:rPr>
              <w:t xml:space="preserve"> communication contien</w:t>
            </w:r>
            <w:r w:rsidR="00BF1F5D" w:rsidRPr="00467973">
              <w:rPr>
                <w:rFonts w:ascii="Barlow" w:hAnsi="Barlow" w:cstheme="minorHAnsi"/>
                <w:sz w:val="20"/>
                <w:szCs w:val="20"/>
              </w:rPr>
              <w:t>t</w:t>
            </w:r>
            <w:r w:rsidRPr="00467973">
              <w:rPr>
                <w:rFonts w:ascii="Barlow" w:hAnsi="Barlow" w:cstheme="minorHAnsi"/>
                <w:sz w:val="20"/>
                <w:szCs w:val="20"/>
              </w:rPr>
              <w:t xml:space="preserve"> de l’information sommaire sur le comportement observé et le cheminement de l’élève depuis le début de l’année.</w:t>
            </w:r>
          </w:p>
          <w:p w14:paraId="7E1EEDF8" w14:textId="137ED0AC" w:rsidR="008773F4" w:rsidRPr="00467973" w:rsidRDefault="008773F4" w:rsidP="00A012EE">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Une communication mensuelle est transmise aux parents des élèves en difficulté au niveau de la réussite scolaire, du comportement ou ayant des mesures d’aide au plan d’intervention afin de faire état de leur cheminement et assurer un suivi au niveau de leur réussite dans les différentes compétences scolaires.</w:t>
            </w:r>
          </w:p>
        </w:tc>
      </w:tr>
      <w:tr w:rsidR="00252EC1" w:rsidRPr="00467973" w14:paraId="06DB5764" w14:textId="77777777" w:rsidTr="1FF9B06C">
        <w:tc>
          <w:tcPr>
            <w:tcW w:w="2165" w:type="pct"/>
          </w:tcPr>
          <w:p w14:paraId="02D21B90" w14:textId="3BC79F97" w:rsidR="00252EC1" w:rsidRPr="00467973" w:rsidRDefault="00C85F89" w:rsidP="009E5527">
            <w:pPr>
              <w:pStyle w:val="Paragraphedeliste"/>
              <w:numPr>
                <w:ilvl w:val="0"/>
                <w:numId w:val="6"/>
              </w:numPr>
              <w:rPr>
                <w:rFonts w:ascii="Barlow" w:hAnsi="Barlow"/>
                <w:sz w:val="20"/>
                <w:szCs w:val="20"/>
              </w:rPr>
            </w:pPr>
            <w:r w:rsidRPr="00467973">
              <w:rPr>
                <w:rFonts w:ascii="Barlow" w:hAnsi="Barlow"/>
                <w:sz w:val="20"/>
                <w:szCs w:val="20"/>
              </w:rPr>
              <w:t>Les moyens de communication sont variés et utilisés régulièrement par l’équipe-école en cours de cycle pour informer l’élève et ses parents.</w:t>
            </w:r>
          </w:p>
        </w:tc>
        <w:tc>
          <w:tcPr>
            <w:tcW w:w="2835" w:type="pct"/>
            <w:gridSpan w:val="2"/>
          </w:tcPr>
          <w:p w14:paraId="5B445C3E" w14:textId="6AB22C12" w:rsidR="00252EC1" w:rsidRPr="00467973" w:rsidRDefault="00C85F89" w:rsidP="00324176">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Trois rencontres officielles entre les enseignants et les parents sont </w:t>
            </w:r>
            <w:proofErr w:type="gramStart"/>
            <w:r w:rsidRPr="00467973">
              <w:rPr>
                <w:rFonts w:ascii="Barlow" w:hAnsi="Barlow" w:cstheme="minorHAnsi"/>
                <w:sz w:val="20"/>
                <w:szCs w:val="20"/>
              </w:rPr>
              <w:t>organisées</w:t>
            </w:r>
            <w:proofErr w:type="gramEnd"/>
            <w:r w:rsidRPr="00467973">
              <w:rPr>
                <w:rFonts w:ascii="Barlow" w:hAnsi="Barlow" w:cstheme="minorHAnsi"/>
                <w:sz w:val="20"/>
                <w:szCs w:val="20"/>
              </w:rPr>
              <w:t xml:space="preserve"> chaque année dans le but de faciliter les échanges concernant la réussite des élèves;</w:t>
            </w:r>
          </w:p>
          <w:p w14:paraId="5051A90C" w14:textId="0F1E3F8E" w:rsidR="00C85F89" w:rsidRPr="00467973" w:rsidRDefault="00C85F89" w:rsidP="00C85F89">
            <w:pPr>
              <w:pStyle w:val="Paragraphedeliste"/>
              <w:numPr>
                <w:ilvl w:val="1"/>
                <w:numId w:val="6"/>
              </w:numPr>
              <w:ind w:left="673"/>
              <w:rPr>
                <w:rFonts w:ascii="Barlow" w:hAnsi="Barlow" w:cstheme="minorHAnsi"/>
                <w:sz w:val="20"/>
                <w:szCs w:val="20"/>
              </w:rPr>
            </w:pPr>
            <w:r w:rsidRPr="00467973">
              <w:rPr>
                <w:rFonts w:ascii="Barlow" w:hAnsi="Barlow" w:cstheme="minorHAnsi"/>
                <w:sz w:val="20"/>
                <w:szCs w:val="20"/>
              </w:rPr>
              <w:t>La première rencontre porte sur le contenu, les règles de classe, les attentes de l’enseignant et se déroule au mois de septembre, à la date choisie par l’équipe-école;</w:t>
            </w:r>
          </w:p>
          <w:p w14:paraId="13AF51CC" w14:textId="4C084730" w:rsidR="00490E63" w:rsidRPr="00467973" w:rsidRDefault="00490E63" w:rsidP="00C85F89">
            <w:pPr>
              <w:pStyle w:val="Paragraphedeliste"/>
              <w:numPr>
                <w:ilvl w:val="1"/>
                <w:numId w:val="6"/>
              </w:numPr>
              <w:ind w:left="673"/>
              <w:rPr>
                <w:rFonts w:ascii="Barlow" w:hAnsi="Barlow" w:cstheme="minorHAnsi"/>
                <w:sz w:val="20"/>
                <w:szCs w:val="20"/>
              </w:rPr>
            </w:pPr>
            <w:r w:rsidRPr="00467973">
              <w:rPr>
                <w:rFonts w:ascii="Barlow" w:hAnsi="Barlow" w:cstheme="minorHAnsi"/>
                <w:sz w:val="20"/>
                <w:szCs w:val="20"/>
              </w:rPr>
              <w:t xml:space="preserve">La deuxième rencontre a lieu suite à la remise </w:t>
            </w:r>
            <w:r w:rsidR="00467973">
              <w:rPr>
                <w:rFonts w:ascii="Barlow" w:hAnsi="Barlow" w:cstheme="minorHAnsi"/>
                <w:sz w:val="20"/>
                <w:szCs w:val="20"/>
              </w:rPr>
              <w:t>du premier bulletin</w:t>
            </w:r>
            <w:r w:rsidRPr="00467973">
              <w:rPr>
                <w:rFonts w:ascii="Barlow" w:hAnsi="Barlow" w:cstheme="minorHAnsi"/>
                <w:sz w:val="20"/>
                <w:szCs w:val="20"/>
              </w:rPr>
              <w:t xml:space="preserve"> à la date fixée au calendrier en début d’année scolaire;</w:t>
            </w:r>
          </w:p>
          <w:p w14:paraId="0602998B" w14:textId="2E983C94" w:rsidR="00490E63" w:rsidRPr="00467973" w:rsidRDefault="00490E63" w:rsidP="00C85F89">
            <w:pPr>
              <w:pStyle w:val="Paragraphedeliste"/>
              <w:numPr>
                <w:ilvl w:val="1"/>
                <w:numId w:val="6"/>
              </w:numPr>
              <w:ind w:left="673"/>
              <w:rPr>
                <w:rFonts w:ascii="Barlow" w:hAnsi="Barlow" w:cstheme="minorHAnsi"/>
                <w:sz w:val="20"/>
                <w:szCs w:val="20"/>
              </w:rPr>
            </w:pPr>
            <w:r w:rsidRPr="00467973">
              <w:rPr>
                <w:rFonts w:ascii="Barlow" w:hAnsi="Barlow" w:cstheme="minorHAnsi"/>
                <w:sz w:val="20"/>
                <w:szCs w:val="20"/>
              </w:rPr>
              <w:t xml:space="preserve">La troisième rencontre a lieu suite à la remise du </w:t>
            </w:r>
            <w:r w:rsidR="00467973">
              <w:rPr>
                <w:rFonts w:ascii="Barlow" w:hAnsi="Barlow" w:cstheme="minorHAnsi"/>
                <w:sz w:val="20"/>
                <w:szCs w:val="20"/>
              </w:rPr>
              <w:t>deuxième</w:t>
            </w:r>
            <w:r w:rsidRPr="00467973">
              <w:rPr>
                <w:rFonts w:ascii="Barlow" w:hAnsi="Barlow" w:cstheme="minorHAnsi"/>
                <w:sz w:val="20"/>
                <w:szCs w:val="20"/>
              </w:rPr>
              <w:t xml:space="preserve"> bulletin à la date fixée au calendrier en début d’année scolaire et elle s’adresse aux parents des élèves en difficulté.</w:t>
            </w:r>
          </w:p>
          <w:p w14:paraId="3FDC5CAC" w14:textId="34DF8D06" w:rsidR="00C85F89" w:rsidRPr="00467973" w:rsidRDefault="00C85F89" w:rsidP="00C85F89">
            <w:pPr>
              <w:pStyle w:val="Paragraphedeliste"/>
              <w:numPr>
                <w:ilvl w:val="1"/>
                <w:numId w:val="6"/>
              </w:numPr>
              <w:ind w:left="673"/>
              <w:rPr>
                <w:rFonts w:ascii="Barlow" w:hAnsi="Barlow" w:cstheme="minorHAnsi"/>
                <w:sz w:val="20"/>
                <w:szCs w:val="20"/>
              </w:rPr>
            </w:pPr>
            <w:r w:rsidRPr="00467973">
              <w:rPr>
                <w:rFonts w:ascii="Barlow" w:hAnsi="Barlow" w:cstheme="minorHAnsi"/>
                <w:sz w:val="20"/>
                <w:szCs w:val="20"/>
              </w:rPr>
              <w:t>L’école s’assure de mettre les parents au courant des dates de ces trois rencontres selon les modalités de leur choix.</w:t>
            </w:r>
          </w:p>
          <w:p w14:paraId="065AD37D" w14:textId="64B70725" w:rsidR="00252EC1" w:rsidRPr="00467973" w:rsidRDefault="00C85F89" w:rsidP="00324176">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évaluations communes ou de nature sommative (obligatoire, bilan, CS</w:t>
            </w:r>
            <w:r w:rsidR="00567293" w:rsidRPr="00467973">
              <w:rPr>
                <w:rFonts w:ascii="Barlow" w:hAnsi="Barlow" w:cstheme="minorHAnsi"/>
                <w:sz w:val="20"/>
                <w:szCs w:val="20"/>
              </w:rPr>
              <w:t>S</w:t>
            </w:r>
            <w:r w:rsidRPr="00467973">
              <w:rPr>
                <w:rFonts w:ascii="Barlow" w:hAnsi="Barlow" w:cstheme="minorHAnsi"/>
                <w:sz w:val="20"/>
                <w:szCs w:val="20"/>
              </w:rPr>
              <w:t xml:space="preserve">) demeurent à l’école. Elles sont disponibles pour consultation sur place, </w:t>
            </w:r>
            <w:r w:rsidR="00490E63" w:rsidRPr="00467973">
              <w:rPr>
                <w:rFonts w:ascii="Barlow" w:hAnsi="Barlow" w:cstheme="minorHAnsi"/>
                <w:sz w:val="20"/>
                <w:szCs w:val="20"/>
              </w:rPr>
              <w:t>sur rendez-vous, selon la plage horaire de l’école</w:t>
            </w:r>
            <w:r w:rsidRPr="00467973">
              <w:rPr>
                <w:rFonts w:ascii="Barlow" w:hAnsi="Barlow" w:cstheme="minorHAnsi"/>
                <w:sz w:val="20"/>
                <w:szCs w:val="20"/>
              </w:rPr>
              <w:t xml:space="preserve"> et en présence de l’enseignant.</w:t>
            </w:r>
          </w:p>
          <w:p w14:paraId="51781570" w14:textId="789A4BD8" w:rsidR="00C85F89" w:rsidRPr="00467973" w:rsidRDefault="00C85F89" w:rsidP="00324176">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lastRenderedPageBreak/>
              <w:t>Les traces évaluatives utilisées en cours d’apprentissage qui ne relèvent pas d’épreuves communes ou de nature sommative peuvent être envoyées à la maison pour consultation, mais cette décision demeure à la discrétion de l’enseignant. Les traces retenues</w:t>
            </w:r>
            <w:r w:rsidR="00C60E5D" w:rsidRPr="00467973">
              <w:rPr>
                <w:rFonts w:ascii="Barlow" w:hAnsi="Barlow" w:cstheme="minorHAnsi"/>
                <w:sz w:val="20"/>
                <w:szCs w:val="20"/>
              </w:rPr>
              <w:t xml:space="preserve"> en classe sont toutefois disponibles pour consultation sur place, en tout temps et en présence de l’enseignant.</w:t>
            </w:r>
          </w:p>
        </w:tc>
      </w:tr>
      <w:tr w:rsidR="00252EC1" w:rsidRPr="00467973" w14:paraId="7AAE6A70" w14:textId="77777777" w:rsidTr="1FF9B06C">
        <w:tc>
          <w:tcPr>
            <w:tcW w:w="2165" w:type="pct"/>
          </w:tcPr>
          <w:p w14:paraId="15AD68C9" w14:textId="140DBFD8" w:rsidR="00252EC1" w:rsidRPr="00467973" w:rsidRDefault="00C60E5D" w:rsidP="009E5527">
            <w:pPr>
              <w:pStyle w:val="Paragraphedeliste"/>
              <w:numPr>
                <w:ilvl w:val="0"/>
                <w:numId w:val="6"/>
              </w:numPr>
              <w:rPr>
                <w:rFonts w:ascii="Barlow" w:hAnsi="Barlow"/>
                <w:sz w:val="20"/>
                <w:szCs w:val="20"/>
              </w:rPr>
            </w:pPr>
            <w:r w:rsidRPr="00467973">
              <w:rPr>
                <w:rFonts w:ascii="Barlow" w:hAnsi="Barlow"/>
                <w:sz w:val="20"/>
                <w:szCs w:val="20"/>
              </w:rPr>
              <w:lastRenderedPageBreak/>
              <w:t>Le bulletin scolaire rend compte du développement des compétences disciplinaires de l’élève en cours d’année, en cours de cycle et en fin de cycle.</w:t>
            </w:r>
          </w:p>
        </w:tc>
        <w:tc>
          <w:tcPr>
            <w:tcW w:w="2835" w:type="pct"/>
            <w:gridSpan w:val="2"/>
          </w:tcPr>
          <w:p w14:paraId="3747A8FF" w14:textId="19BF4443" w:rsidR="00C60E5D" w:rsidRPr="00467973" w:rsidRDefault="00C60E5D" w:rsidP="00324176">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 bulletin unique contient un résultat disciplinaire pour chaque matière enseignée, ainsi que la moyenne du groupe, et ce, pour les trois étapes inscrites. Des exceptions s’appliquent pour les élèves en modification des attentes.</w:t>
            </w:r>
          </w:p>
          <w:p w14:paraId="3899ADD4" w14:textId="1F784813" w:rsidR="00252EC1" w:rsidRPr="00467973" w:rsidRDefault="00C60E5D" w:rsidP="00567293">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Toutes les compétences disciplinaires feront l’objet de jugement consigné dans </w:t>
            </w:r>
            <w:r w:rsidR="009E5527" w:rsidRPr="00467973">
              <w:rPr>
                <w:rFonts w:ascii="Barlow" w:hAnsi="Barlow" w:cstheme="minorHAnsi"/>
                <w:sz w:val="20"/>
                <w:szCs w:val="20"/>
              </w:rPr>
              <w:t>les</w:t>
            </w:r>
            <w:r w:rsidRPr="00467973">
              <w:rPr>
                <w:rFonts w:ascii="Barlow" w:hAnsi="Barlow" w:cstheme="minorHAnsi"/>
                <w:sz w:val="20"/>
                <w:szCs w:val="20"/>
              </w:rPr>
              <w:t xml:space="preserve"> </w:t>
            </w:r>
            <w:proofErr w:type="gramStart"/>
            <w:r w:rsidR="00467973">
              <w:rPr>
                <w:rFonts w:ascii="Barlow" w:hAnsi="Barlow" w:cstheme="minorHAnsi"/>
                <w:sz w:val="20"/>
                <w:szCs w:val="20"/>
              </w:rPr>
              <w:t xml:space="preserve">trois </w:t>
            </w:r>
            <w:r w:rsidRPr="00467973">
              <w:rPr>
                <w:rFonts w:ascii="Barlow" w:hAnsi="Barlow" w:cstheme="minorHAnsi"/>
                <w:sz w:val="20"/>
                <w:szCs w:val="20"/>
              </w:rPr>
              <w:t xml:space="preserve"> bulletins</w:t>
            </w:r>
            <w:proofErr w:type="gramEnd"/>
            <w:r w:rsidRPr="00467973">
              <w:rPr>
                <w:rFonts w:ascii="Barlow" w:hAnsi="Barlow" w:cstheme="minorHAnsi"/>
                <w:sz w:val="20"/>
                <w:szCs w:val="20"/>
              </w:rPr>
              <w:t xml:space="preserve"> des étapes 1</w:t>
            </w:r>
            <w:r w:rsidR="00467973">
              <w:rPr>
                <w:rFonts w:ascii="Barlow" w:hAnsi="Barlow" w:cstheme="minorHAnsi"/>
                <w:sz w:val="20"/>
                <w:szCs w:val="20"/>
              </w:rPr>
              <w:t>, 2</w:t>
            </w:r>
            <w:r w:rsidRPr="00467973">
              <w:rPr>
                <w:rFonts w:ascii="Barlow" w:hAnsi="Barlow" w:cstheme="minorHAnsi"/>
                <w:sz w:val="20"/>
                <w:szCs w:val="20"/>
              </w:rPr>
              <w:t xml:space="preserve"> et </w:t>
            </w:r>
            <w:r w:rsidR="00467973">
              <w:rPr>
                <w:rFonts w:ascii="Barlow" w:hAnsi="Barlow" w:cstheme="minorHAnsi"/>
                <w:sz w:val="20"/>
                <w:szCs w:val="20"/>
              </w:rPr>
              <w:t>3</w:t>
            </w:r>
            <w:r w:rsidRPr="00467973">
              <w:rPr>
                <w:rFonts w:ascii="Barlow" w:hAnsi="Barlow" w:cstheme="minorHAnsi"/>
                <w:sz w:val="20"/>
                <w:szCs w:val="20"/>
              </w:rPr>
              <w:t>.</w:t>
            </w:r>
          </w:p>
        </w:tc>
      </w:tr>
      <w:tr w:rsidR="00C60E5D" w:rsidRPr="00467973" w14:paraId="70DE13A0" w14:textId="77777777" w:rsidTr="1FF9B06C">
        <w:tc>
          <w:tcPr>
            <w:tcW w:w="2165" w:type="pct"/>
          </w:tcPr>
          <w:p w14:paraId="4C0DA484" w14:textId="2C88977A" w:rsidR="00C60E5D" w:rsidRPr="00467973" w:rsidRDefault="00C60E5D" w:rsidP="009E5527">
            <w:pPr>
              <w:pStyle w:val="Paragraphedeliste"/>
              <w:numPr>
                <w:ilvl w:val="0"/>
                <w:numId w:val="6"/>
              </w:numPr>
              <w:rPr>
                <w:rFonts w:ascii="Barlow" w:hAnsi="Barlow"/>
                <w:sz w:val="20"/>
                <w:szCs w:val="20"/>
              </w:rPr>
            </w:pPr>
            <w:r w:rsidRPr="00467973">
              <w:rPr>
                <w:rFonts w:ascii="Barlow" w:hAnsi="Barlow"/>
                <w:sz w:val="20"/>
                <w:szCs w:val="20"/>
              </w:rPr>
              <w:t xml:space="preserve">Le bulletin scolaire doit comporter, à la première et à la </w:t>
            </w:r>
            <w:r w:rsidR="00BA39BE">
              <w:rPr>
                <w:rFonts w:ascii="Barlow" w:hAnsi="Barlow"/>
                <w:sz w:val="20"/>
                <w:szCs w:val="20"/>
              </w:rPr>
              <w:t>troisième</w:t>
            </w:r>
            <w:r w:rsidRPr="00467973">
              <w:rPr>
                <w:rFonts w:ascii="Barlow" w:hAnsi="Barlow"/>
                <w:sz w:val="20"/>
                <w:szCs w:val="20"/>
              </w:rPr>
              <w:t xml:space="preserve"> étape, des commentaires sur deux des quatre compétences suivantes : exercer son jugement critique, organiser son travail, savoir communiquer et travailler en équipe.</w:t>
            </w:r>
          </w:p>
        </w:tc>
        <w:tc>
          <w:tcPr>
            <w:tcW w:w="2835" w:type="pct"/>
            <w:gridSpan w:val="2"/>
          </w:tcPr>
          <w:p w14:paraId="7E86AE66" w14:textId="15344172" w:rsidR="00C60E5D" w:rsidRPr="00467973" w:rsidRDefault="00C60E5D" w:rsidP="00C60E5D">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L’enseignant responsable d’indiquer des commentaires, aux étapes 1 et </w:t>
            </w:r>
            <w:r w:rsidR="00FE2A53">
              <w:rPr>
                <w:rFonts w:ascii="Barlow" w:hAnsi="Barlow" w:cstheme="minorHAnsi"/>
                <w:sz w:val="20"/>
                <w:szCs w:val="20"/>
              </w:rPr>
              <w:t>3</w:t>
            </w:r>
            <w:r w:rsidRPr="00467973">
              <w:rPr>
                <w:rFonts w:ascii="Barlow" w:hAnsi="Barlow" w:cstheme="minorHAnsi"/>
                <w:sz w:val="20"/>
                <w:szCs w:val="20"/>
              </w:rPr>
              <w:t>, à propos des compétences non</w:t>
            </w:r>
            <w:r w:rsidR="00501785" w:rsidRPr="00467973">
              <w:rPr>
                <w:rFonts w:ascii="Barlow" w:hAnsi="Barlow" w:cstheme="minorHAnsi"/>
                <w:sz w:val="20"/>
                <w:szCs w:val="20"/>
              </w:rPr>
              <w:t xml:space="preserve"> </w:t>
            </w:r>
            <w:r w:rsidRPr="00467973">
              <w:rPr>
                <w:rFonts w:ascii="Barlow" w:hAnsi="Barlow" w:cstheme="minorHAnsi"/>
                <w:sz w:val="20"/>
                <w:szCs w:val="20"/>
              </w:rPr>
              <w:t>disciplinaires selon la planification, peut consulter, au besoin, les autres enseignants pour obtenir des informations sur le développement des compétences de l’élève.</w:t>
            </w:r>
          </w:p>
          <w:p w14:paraId="0FDD6BB5" w14:textId="77777777" w:rsidR="00C60E5D" w:rsidRPr="00467973" w:rsidRDefault="00C60E5D" w:rsidP="00C60E5D">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choisit des commentaires, en lien avec les compétences ciblées, dans la banque prévue à cet effet et les adapte au besoin.</w:t>
            </w:r>
          </w:p>
          <w:p w14:paraId="426D2981" w14:textId="1082B722" w:rsidR="00C60E5D" w:rsidRPr="00467973" w:rsidRDefault="00C60E5D" w:rsidP="00324176">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L’enseignant d’un élève inscrit dans un programme particulier complète, au besoin, la partie 4 </w:t>
            </w:r>
            <w:r w:rsidRPr="00467973">
              <w:rPr>
                <w:rFonts w:ascii="Barlow" w:hAnsi="Barlow" w:cstheme="minorHAnsi"/>
                <w:i/>
                <w:sz w:val="20"/>
                <w:szCs w:val="20"/>
              </w:rPr>
              <w:t>Autres commentaires</w:t>
            </w:r>
            <w:r w:rsidRPr="00467973">
              <w:rPr>
                <w:rFonts w:ascii="Barlow" w:hAnsi="Barlow" w:cstheme="minorHAnsi"/>
                <w:sz w:val="20"/>
                <w:szCs w:val="20"/>
              </w:rPr>
              <w:t xml:space="preserve"> qui apparaît au bulletin scolaire.</w:t>
            </w:r>
          </w:p>
        </w:tc>
      </w:tr>
      <w:tr w:rsidR="00160A51" w:rsidRPr="00467973" w14:paraId="625A75A3" w14:textId="77777777" w:rsidTr="1FF9B06C">
        <w:tc>
          <w:tcPr>
            <w:tcW w:w="5000" w:type="pct"/>
            <w:gridSpan w:val="3"/>
            <w:shd w:val="clear" w:color="auto" w:fill="595959" w:themeFill="text1" w:themeFillTint="A6"/>
            <w:vAlign w:val="center"/>
          </w:tcPr>
          <w:p w14:paraId="4D702579" w14:textId="44D57C92" w:rsidR="00160A51" w:rsidRPr="00467973" w:rsidRDefault="00C2494B" w:rsidP="00FA2483">
            <w:pPr>
              <w:spacing w:before="120" w:after="120"/>
              <w:jc w:val="center"/>
              <w:rPr>
                <w:rFonts w:ascii="Barlow" w:hAnsi="Barlow"/>
                <w:b/>
                <w:caps/>
                <w:sz w:val="24"/>
                <w:szCs w:val="24"/>
              </w:rPr>
            </w:pPr>
            <w:r w:rsidRPr="00467973">
              <w:rPr>
                <w:rFonts w:ascii="Barlow" w:hAnsi="Barlow"/>
              </w:rPr>
              <w:br w:type="page"/>
            </w:r>
            <w:r w:rsidR="00717745" w:rsidRPr="00467973">
              <w:rPr>
                <w:rFonts w:ascii="Barlow" w:hAnsi="Barlow"/>
                <w:b/>
                <w:caps/>
                <w:color w:val="FFFFFF" w:themeColor="background1"/>
                <w:sz w:val="24"/>
                <w:szCs w:val="24"/>
              </w:rPr>
              <w:t>Qualité de la langue</w:t>
            </w:r>
          </w:p>
        </w:tc>
      </w:tr>
      <w:tr w:rsidR="00160A51" w:rsidRPr="00467973" w14:paraId="2841B383" w14:textId="77777777" w:rsidTr="1FF9B06C">
        <w:trPr>
          <w:trHeight w:val="305"/>
        </w:trPr>
        <w:tc>
          <w:tcPr>
            <w:tcW w:w="2289" w:type="pct"/>
            <w:gridSpan w:val="2"/>
          </w:tcPr>
          <w:p w14:paraId="435FD085" w14:textId="77777777" w:rsidR="00160A51" w:rsidRPr="00467973" w:rsidRDefault="00160A51" w:rsidP="00D11D0E">
            <w:pPr>
              <w:spacing w:after="0"/>
              <w:rPr>
                <w:rFonts w:ascii="Barlow" w:hAnsi="Barlow"/>
                <w:b/>
                <w:sz w:val="24"/>
                <w:szCs w:val="24"/>
              </w:rPr>
            </w:pPr>
            <w:r w:rsidRPr="00467973">
              <w:rPr>
                <w:rFonts w:ascii="Barlow" w:hAnsi="Barlow"/>
                <w:b/>
                <w:sz w:val="24"/>
                <w:szCs w:val="24"/>
              </w:rPr>
              <w:t>Normes</w:t>
            </w:r>
          </w:p>
        </w:tc>
        <w:tc>
          <w:tcPr>
            <w:tcW w:w="2711" w:type="pct"/>
          </w:tcPr>
          <w:p w14:paraId="4DCF6425" w14:textId="77777777" w:rsidR="00160A51" w:rsidRPr="00467973" w:rsidRDefault="00160A51" w:rsidP="00D11D0E">
            <w:pPr>
              <w:spacing w:after="0"/>
              <w:rPr>
                <w:rFonts w:ascii="Barlow" w:hAnsi="Barlow"/>
                <w:b/>
                <w:sz w:val="24"/>
                <w:szCs w:val="24"/>
              </w:rPr>
            </w:pPr>
            <w:r w:rsidRPr="00467973">
              <w:rPr>
                <w:rFonts w:ascii="Barlow" w:hAnsi="Barlow"/>
                <w:b/>
                <w:sz w:val="24"/>
                <w:szCs w:val="24"/>
              </w:rPr>
              <w:t>Modalités</w:t>
            </w:r>
          </w:p>
        </w:tc>
      </w:tr>
      <w:tr w:rsidR="00D11D0E" w:rsidRPr="00467973" w14:paraId="14628CAF" w14:textId="77777777" w:rsidTr="1FF9B06C">
        <w:tc>
          <w:tcPr>
            <w:tcW w:w="2289" w:type="pct"/>
            <w:gridSpan w:val="2"/>
          </w:tcPr>
          <w:p w14:paraId="4510FCF3" w14:textId="5A966D3A" w:rsidR="00D11D0E" w:rsidRPr="00467973" w:rsidRDefault="00D11D0E" w:rsidP="009E5527">
            <w:pPr>
              <w:pStyle w:val="Paragraphedeliste"/>
              <w:numPr>
                <w:ilvl w:val="0"/>
                <w:numId w:val="6"/>
              </w:numPr>
              <w:rPr>
                <w:rFonts w:ascii="Barlow" w:hAnsi="Barlow"/>
                <w:sz w:val="20"/>
                <w:szCs w:val="20"/>
              </w:rPr>
            </w:pPr>
            <w:r w:rsidRPr="00467973">
              <w:rPr>
                <w:rFonts w:ascii="Barlow" w:hAnsi="Barlow"/>
                <w:sz w:val="20"/>
                <w:szCs w:val="20"/>
              </w:rPr>
              <w:t>La qualité de la langue parlée et écrite est prise en compte dans toutes les activités d’apprentissage</w:t>
            </w:r>
            <w:r w:rsidR="00501785" w:rsidRPr="00467973">
              <w:rPr>
                <w:rFonts w:ascii="Barlow" w:hAnsi="Barlow"/>
                <w:sz w:val="20"/>
                <w:szCs w:val="20"/>
              </w:rPr>
              <w:t>,</w:t>
            </w:r>
            <w:r w:rsidRPr="00467973">
              <w:rPr>
                <w:rFonts w:ascii="Barlow" w:hAnsi="Barlow"/>
                <w:sz w:val="20"/>
                <w:szCs w:val="20"/>
              </w:rPr>
              <w:t xml:space="preserve"> mais elle est évaluée seulement à la compétence « écrire ».</w:t>
            </w:r>
          </w:p>
        </w:tc>
        <w:tc>
          <w:tcPr>
            <w:tcW w:w="2711" w:type="pct"/>
          </w:tcPr>
          <w:p w14:paraId="37C4CFBE" w14:textId="77777777" w:rsidR="00D11D0E" w:rsidRPr="00467973" w:rsidRDefault="00D11D0E" w:rsidP="00A012EE">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L’enseignant indique aux élèves les critères d’évaluation relatifs à la qualité de la langue à l’intérieur de la situation d’apprentissage et d’évaluation proposée.</w:t>
            </w:r>
          </w:p>
        </w:tc>
      </w:tr>
    </w:tbl>
    <w:p w14:paraId="7A7517C1" w14:textId="519B7692" w:rsidR="1FF9B06C" w:rsidRDefault="1FF9B06C"/>
    <w:p w14:paraId="7B1C4AC9" w14:textId="7A8D8DC5" w:rsidR="00FD7A30" w:rsidRPr="00467973" w:rsidRDefault="00FD7A30" w:rsidP="00C2494B">
      <w:pPr>
        <w:rPr>
          <w:rFonts w:ascii="Barlow" w:hAnsi="Barlow"/>
        </w:rPr>
      </w:pPr>
    </w:p>
    <w:p w14:paraId="2384CAFC" w14:textId="77777777" w:rsidR="00FD7A30" w:rsidRPr="00467973" w:rsidRDefault="00FD7A30">
      <w:pPr>
        <w:spacing w:after="160" w:line="259" w:lineRule="auto"/>
        <w:rPr>
          <w:rFonts w:ascii="Barlow" w:hAnsi="Barlow"/>
        </w:rPr>
      </w:pPr>
      <w:r w:rsidRPr="00467973">
        <w:rPr>
          <w:rFonts w:ascii="Barlow" w:hAnsi="Barlow"/>
        </w:rPr>
        <w:br w:type="page"/>
      </w:r>
    </w:p>
    <w:tbl>
      <w:tblPr>
        <w:tblStyle w:val="Grilledutableau"/>
        <w:tblpPr w:leftFromText="141" w:rightFromText="141" w:vertAnchor="page" w:horzAnchor="margin" w:tblpY="1831"/>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664"/>
        <w:gridCol w:w="8726"/>
      </w:tblGrid>
      <w:tr w:rsidR="00D11D0E" w:rsidRPr="00467973" w14:paraId="08FF4E67" w14:textId="77777777" w:rsidTr="00692082">
        <w:tc>
          <w:tcPr>
            <w:tcW w:w="5000" w:type="pct"/>
            <w:gridSpan w:val="2"/>
            <w:shd w:val="clear" w:color="auto" w:fill="595959" w:themeFill="text1" w:themeFillTint="A6"/>
            <w:vAlign w:val="center"/>
          </w:tcPr>
          <w:p w14:paraId="5B954830" w14:textId="62179C28" w:rsidR="00D11D0E" w:rsidRPr="00467973" w:rsidRDefault="00D11D0E" w:rsidP="00692082">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Droit et responsabilité de l’élève</w:t>
            </w:r>
          </w:p>
        </w:tc>
      </w:tr>
      <w:tr w:rsidR="00D11D0E" w:rsidRPr="00467973" w14:paraId="24A71D64" w14:textId="77777777" w:rsidTr="001C1E8D">
        <w:trPr>
          <w:trHeight w:val="305"/>
        </w:trPr>
        <w:tc>
          <w:tcPr>
            <w:tcW w:w="1968" w:type="pct"/>
          </w:tcPr>
          <w:p w14:paraId="456F8DA6" w14:textId="77777777" w:rsidR="00D11D0E" w:rsidRPr="00467973" w:rsidRDefault="00D11D0E" w:rsidP="00692082">
            <w:pPr>
              <w:spacing w:after="0"/>
              <w:rPr>
                <w:rFonts w:ascii="Barlow" w:hAnsi="Barlow"/>
                <w:b/>
                <w:sz w:val="24"/>
                <w:szCs w:val="24"/>
              </w:rPr>
            </w:pPr>
            <w:r w:rsidRPr="00467973">
              <w:rPr>
                <w:rFonts w:ascii="Barlow" w:hAnsi="Barlow"/>
                <w:b/>
                <w:sz w:val="24"/>
                <w:szCs w:val="24"/>
              </w:rPr>
              <w:t>Normes</w:t>
            </w:r>
          </w:p>
        </w:tc>
        <w:tc>
          <w:tcPr>
            <w:tcW w:w="3032" w:type="pct"/>
          </w:tcPr>
          <w:p w14:paraId="6399F70A" w14:textId="77777777" w:rsidR="00D11D0E" w:rsidRPr="00467973" w:rsidRDefault="00D11D0E" w:rsidP="00692082">
            <w:pPr>
              <w:spacing w:after="0"/>
              <w:rPr>
                <w:rFonts w:ascii="Barlow" w:hAnsi="Barlow"/>
                <w:b/>
                <w:sz w:val="24"/>
                <w:szCs w:val="24"/>
              </w:rPr>
            </w:pPr>
            <w:r w:rsidRPr="00467973">
              <w:rPr>
                <w:rFonts w:ascii="Barlow" w:hAnsi="Barlow"/>
                <w:b/>
                <w:sz w:val="24"/>
                <w:szCs w:val="24"/>
              </w:rPr>
              <w:t>Modalités</w:t>
            </w:r>
          </w:p>
        </w:tc>
      </w:tr>
      <w:tr w:rsidR="00D11D0E" w:rsidRPr="00467973" w14:paraId="2027F2F5" w14:textId="77777777" w:rsidTr="001C1E8D">
        <w:trPr>
          <w:trHeight w:val="2316"/>
        </w:trPr>
        <w:tc>
          <w:tcPr>
            <w:tcW w:w="1968" w:type="pct"/>
          </w:tcPr>
          <w:p w14:paraId="3191E6DB" w14:textId="77777777" w:rsidR="00D11D0E" w:rsidRPr="00467973" w:rsidRDefault="00D11D0E" w:rsidP="00692082">
            <w:pPr>
              <w:pStyle w:val="Paragraphedeliste"/>
              <w:numPr>
                <w:ilvl w:val="0"/>
                <w:numId w:val="6"/>
              </w:numPr>
              <w:rPr>
                <w:rFonts w:ascii="Barlow" w:hAnsi="Barlow"/>
                <w:sz w:val="20"/>
                <w:szCs w:val="20"/>
              </w:rPr>
            </w:pPr>
            <w:r w:rsidRPr="00467973">
              <w:rPr>
                <w:rFonts w:ascii="Barlow" w:hAnsi="Barlow"/>
                <w:sz w:val="20"/>
                <w:szCs w:val="20"/>
              </w:rPr>
              <w:t>La direction d’école, par la voix des enseignants, s’assure que l’élève soit informé de ses droits et responsabilités</w:t>
            </w:r>
          </w:p>
        </w:tc>
        <w:tc>
          <w:tcPr>
            <w:tcW w:w="3032" w:type="pct"/>
          </w:tcPr>
          <w:p w14:paraId="45521F06" w14:textId="77777777" w:rsidR="00D11D0E" w:rsidRPr="00467973" w:rsidRDefault="00D11D0E"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L'élève a la responsabilité de réaliser les activités de rattrapage et de récupération proposées par l'enseignant.</w:t>
            </w:r>
          </w:p>
          <w:p w14:paraId="7A7CFD3F" w14:textId="2A88D068" w:rsidR="00D11D0E" w:rsidRPr="00467973" w:rsidRDefault="00D11D0E"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L'élève doit de se présenter aux évaluations à la date et à l'heure déterminées.</w:t>
            </w:r>
          </w:p>
          <w:p w14:paraId="5DAFE6E4" w14:textId="6A3F49AF" w:rsidR="00AB7CD3" w:rsidRPr="00467973" w:rsidRDefault="00AB7CD3"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Dans le cas d’une</w:t>
            </w:r>
            <w:r w:rsidR="00CB0A6C" w:rsidRPr="00467973">
              <w:rPr>
                <w:rFonts w:ascii="Barlow" w:hAnsi="Barlow" w:cstheme="minorHAnsi"/>
                <w:sz w:val="20"/>
                <w:szCs w:val="20"/>
              </w:rPr>
              <w:t xml:space="preserve"> absence à une évaluation</w:t>
            </w:r>
            <w:r w:rsidRPr="00467973">
              <w:rPr>
                <w:rFonts w:ascii="Barlow" w:hAnsi="Barlow" w:cstheme="minorHAnsi"/>
                <w:sz w:val="20"/>
                <w:szCs w:val="20"/>
              </w:rPr>
              <w:t xml:space="preserve">, </w:t>
            </w:r>
            <w:r w:rsidR="00490E63" w:rsidRPr="00467973">
              <w:rPr>
                <w:rFonts w:ascii="Barlow" w:hAnsi="Barlow" w:cstheme="minorHAnsi"/>
                <w:sz w:val="20"/>
                <w:szCs w:val="20"/>
              </w:rPr>
              <w:t xml:space="preserve">selon le jugement et à la discrétion de l’enseignant, l’élève pourrait être amené à </w:t>
            </w:r>
            <w:r w:rsidRPr="00467973">
              <w:rPr>
                <w:rFonts w:ascii="Barlow" w:hAnsi="Barlow" w:cstheme="minorHAnsi"/>
                <w:sz w:val="20"/>
                <w:szCs w:val="20"/>
              </w:rPr>
              <w:t xml:space="preserve">reprendre </w:t>
            </w:r>
            <w:r w:rsidR="00713EA3" w:rsidRPr="00467973">
              <w:rPr>
                <w:rFonts w:ascii="Barlow" w:hAnsi="Barlow" w:cstheme="minorHAnsi"/>
                <w:sz w:val="20"/>
                <w:szCs w:val="20"/>
              </w:rPr>
              <w:t>l’évaluation</w:t>
            </w:r>
            <w:r w:rsidRPr="00467973">
              <w:rPr>
                <w:rFonts w:ascii="Barlow" w:hAnsi="Barlow" w:cstheme="minorHAnsi"/>
                <w:sz w:val="20"/>
                <w:szCs w:val="20"/>
              </w:rPr>
              <w:t xml:space="preserve"> dès son retour, à la date et à l’heure déterminées.</w:t>
            </w:r>
          </w:p>
          <w:p w14:paraId="7BC3C34A" w14:textId="65164F73" w:rsidR="00251652" w:rsidRPr="00467973" w:rsidRDefault="00D11D0E"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L'élève (et le parent) </w:t>
            </w:r>
            <w:r w:rsidR="00501785" w:rsidRPr="00467973">
              <w:rPr>
                <w:rFonts w:ascii="Barlow" w:hAnsi="Barlow" w:cstheme="minorHAnsi"/>
                <w:sz w:val="20"/>
                <w:szCs w:val="20"/>
              </w:rPr>
              <w:t>ont</w:t>
            </w:r>
            <w:r w:rsidRPr="00467973">
              <w:rPr>
                <w:rFonts w:ascii="Barlow" w:hAnsi="Barlow" w:cstheme="minorHAnsi"/>
                <w:sz w:val="20"/>
                <w:szCs w:val="20"/>
              </w:rPr>
              <w:t xml:space="preserve"> le droit de connaître ses résultats à une épreuve dans un délai raisonnable après la passation de l’épreuve.</w:t>
            </w:r>
          </w:p>
        </w:tc>
      </w:tr>
      <w:tr w:rsidR="00251652" w:rsidRPr="00467973" w14:paraId="1E6CA18A" w14:textId="77777777" w:rsidTr="001C1E8D">
        <w:tc>
          <w:tcPr>
            <w:tcW w:w="1968" w:type="pct"/>
          </w:tcPr>
          <w:p w14:paraId="01D0375F" w14:textId="57842914" w:rsidR="00251652" w:rsidRPr="00467973" w:rsidRDefault="00251652" w:rsidP="00692082">
            <w:pPr>
              <w:pStyle w:val="Paragraphedeliste"/>
              <w:numPr>
                <w:ilvl w:val="0"/>
                <w:numId w:val="6"/>
              </w:numPr>
              <w:rPr>
                <w:rFonts w:ascii="Barlow" w:hAnsi="Barlow"/>
                <w:sz w:val="20"/>
                <w:szCs w:val="20"/>
              </w:rPr>
            </w:pPr>
            <w:r w:rsidRPr="00467973">
              <w:rPr>
                <w:rFonts w:ascii="Barlow" w:hAnsi="Barlow"/>
                <w:sz w:val="20"/>
                <w:szCs w:val="20"/>
              </w:rPr>
              <w:t>Assurer la possibilité de révision d’un dossier</w:t>
            </w:r>
          </w:p>
        </w:tc>
        <w:tc>
          <w:tcPr>
            <w:tcW w:w="3032" w:type="pct"/>
          </w:tcPr>
          <w:p w14:paraId="2CA425DE" w14:textId="0879EDA6" w:rsidR="00251652" w:rsidRPr="00467973" w:rsidRDefault="00251652"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Un parent peut demander une révision de notes. Il doit faire cette demande par écrit, signée et transmise à la direction de l’établissement.</w:t>
            </w:r>
            <w:r w:rsidR="003A2569" w:rsidRPr="00467973">
              <w:rPr>
                <w:rFonts w:ascii="Barlow" w:hAnsi="Barlow" w:cstheme="minorHAnsi"/>
                <w:sz w:val="20"/>
                <w:szCs w:val="20"/>
              </w:rPr>
              <w:t xml:space="preserve"> La direction et l’équipe auront 5 jours ouvrables pour traiter la demande.</w:t>
            </w:r>
          </w:p>
          <w:p w14:paraId="464BDBF7" w14:textId="7BF61C01" w:rsidR="003A2569" w:rsidRPr="00467973" w:rsidRDefault="003A2569"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Après l’analyse du dossier, la direction avisera par téléphone le parent de la décision et du résultat par écrit.</w:t>
            </w:r>
          </w:p>
          <w:p w14:paraId="2BE8D629" w14:textId="480F1DB4" w:rsidR="003A2569" w:rsidRPr="00467973" w:rsidRDefault="00251652"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Pour les demandes de révision reçues pendant la période estivale</w:t>
            </w:r>
            <w:r w:rsidR="00104EB0" w:rsidRPr="00467973">
              <w:rPr>
                <w:rFonts w:ascii="Barlow" w:hAnsi="Barlow" w:cstheme="minorHAnsi"/>
                <w:sz w:val="20"/>
                <w:szCs w:val="20"/>
              </w:rPr>
              <w:t>, elles seront</w:t>
            </w:r>
            <w:r w:rsidR="003A2569" w:rsidRPr="00467973">
              <w:rPr>
                <w:rFonts w:ascii="Barlow" w:hAnsi="Barlow" w:cstheme="minorHAnsi"/>
                <w:sz w:val="20"/>
                <w:szCs w:val="20"/>
              </w:rPr>
              <w:t xml:space="preserve"> traitées </w:t>
            </w:r>
            <w:r w:rsidR="00F2056E">
              <w:rPr>
                <w:rFonts w:ascii="Barlow" w:hAnsi="Barlow" w:cstheme="minorHAnsi"/>
                <w:sz w:val="20"/>
                <w:szCs w:val="20"/>
              </w:rPr>
              <w:t>par le service des ressources éducatives du centre de services scolaire.</w:t>
            </w:r>
          </w:p>
        </w:tc>
      </w:tr>
      <w:tr w:rsidR="00362CA1" w:rsidRPr="00467973" w14:paraId="3369D2C2" w14:textId="77777777" w:rsidTr="001C1E8D">
        <w:tc>
          <w:tcPr>
            <w:tcW w:w="1968" w:type="pct"/>
          </w:tcPr>
          <w:p w14:paraId="69434319" w14:textId="4CDCDD07" w:rsidR="00362CA1" w:rsidRPr="00467973" w:rsidRDefault="00362CA1" w:rsidP="00692082">
            <w:pPr>
              <w:pStyle w:val="Paragraphedeliste"/>
              <w:numPr>
                <w:ilvl w:val="0"/>
                <w:numId w:val="6"/>
              </w:numPr>
              <w:rPr>
                <w:rFonts w:ascii="Barlow" w:hAnsi="Barlow"/>
                <w:sz w:val="20"/>
                <w:szCs w:val="20"/>
              </w:rPr>
            </w:pPr>
            <w:r w:rsidRPr="00467973">
              <w:rPr>
                <w:rFonts w:ascii="Barlow" w:hAnsi="Barlow"/>
                <w:sz w:val="20"/>
                <w:szCs w:val="20"/>
              </w:rPr>
              <w:t xml:space="preserve">Absence à une </w:t>
            </w:r>
            <w:r w:rsidRPr="00467973">
              <w:rPr>
                <w:rFonts w:ascii="Barlow" w:hAnsi="Barlow"/>
                <w:b/>
                <w:sz w:val="20"/>
                <w:szCs w:val="20"/>
              </w:rPr>
              <w:t>épreuve obligatoire</w:t>
            </w:r>
            <w:r w:rsidR="00FD7A30" w:rsidRPr="00467973">
              <w:rPr>
                <w:rFonts w:ascii="Barlow" w:hAnsi="Barlow"/>
                <w:b/>
                <w:sz w:val="20"/>
                <w:szCs w:val="20"/>
              </w:rPr>
              <w:t xml:space="preserve"> ME</w:t>
            </w:r>
            <w:r w:rsidR="00185721">
              <w:rPr>
                <w:rFonts w:ascii="Barlow" w:hAnsi="Barlow"/>
                <w:b/>
                <w:sz w:val="20"/>
                <w:szCs w:val="20"/>
              </w:rPr>
              <w:t>Q</w:t>
            </w:r>
          </w:p>
        </w:tc>
        <w:tc>
          <w:tcPr>
            <w:tcW w:w="3032" w:type="pct"/>
          </w:tcPr>
          <w:p w14:paraId="0D763E41" w14:textId="0CA9A642" w:rsidR="00362CA1" w:rsidRPr="00467973" w:rsidRDefault="00362CA1"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La participation à une sortie éducative, à un voyage ainsi qu’à une autre activité sportive ou culturelle à caractère participatif par exemple ne saurait justifier une absence à une épreuve ministérielle unique ou obligatoire. Dans ces cas, l’élève se verrait octroyer la note de zéro pour une épreuve ministérielle unique ou obligatoire. </w:t>
            </w:r>
          </w:p>
          <w:p w14:paraId="22AEE7A2" w14:textId="6E1A76EC" w:rsidR="00025994" w:rsidRPr="00467973" w:rsidRDefault="00025994"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Les s</w:t>
            </w:r>
            <w:r w:rsidR="00362CA1" w:rsidRPr="00467973">
              <w:rPr>
                <w:rFonts w:ascii="Barlow" w:hAnsi="Barlow" w:cstheme="minorHAnsi"/>
                <w:sz w:val="20"/>
                <w:szCs w:val="20"/>
              </w:rPr>
              <w:t>euls motifs pouvant justifier une absence à une épreuve ministérielle unique ou obligatoire sont une maladie sérieuse, hospitalisation ou un accident de l’élève confirmé par une attestation médicale, le décès d’un proche parent, la convocation à un tribunal et la participation à une compétition sportive de haut niveau (nationale ou internationale).</w:t>
            </w:r>
            <w:r w:rsidRPr="00467973">
              <w:rPr>
                <w:rFonts w:ascii="Barlow" w:hAnsi="Barlow" w:cstheme="minorHAnsi"/>
                <w:sz w:val="20"/>
                <w:szCs w:val="20"/>
              </w:rPr>
              <w:t xml:space="preserve"> Dans ces cas, l’élève se verrait octroyer la note équivalent</w:t>
            </w:r>
            <w:r w:rsidR="00501785" w:rsidRPr="00467973">
              <w:rPr>
                <w:rFonts w:ascii="Barlow" w:hAnsi="Barlow" w:cstheme="minorHAnsi"/>
                <w:sz w:val="20"/>
                <w:szCs w:val="20"/>
              </w:rPr>
              <w:t>e</w:t>
            </w:r>
            <w:r w:rsidRPr="00467973">
              <w:rPr>
                <w:rFonts w:ascii="Barlow" w:hAnsi="Barlow" w:cstheme="minorHAnsi"/>
                <w:sz w:val="20"/>
                <w:szCs w:val="20"/>
              </w:rPr>
              <w:t xml:space="preserve"> à la moyenne pondérée de l’année scolaire.</w:t>
            </w:r>
          </w:p>
          <w:p w14:paraId="5471F8FD" w14:textId="15C98B95" w:rsidR="00BE0BA8" w:rsidRPr="00467973" w:rsidRDefault="00BE0BA8"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 xml:space="preserve">Le résultat à l’épreuve imposée vaut pour </w:t>
            </w:r>
            <w:r w:rsidR="00EE791F" w:rsidRPr="00467973">
              <w:rPr>
                <w:rFonts w:ascii="Barlow" w:hAnsi="Barlow" w:cstheme="minorHAnsi"/>
                <w:sz w:val="20"/>
                <w:szCs w:val="20"/>
              </w:rPr>
              <w:t>1</w:t>
            </w:r>
            <w:r w:rsidRPr="00467973">
              <w:rPr>
                <w:rFonts w:ascii="Barlow" w:hAnsi="Barlow" w:cstheme="minorHAnsi"/>
                <w:sz w:val="20"/>
                <w:szCs w:val="20"/>
              </w:rPr>
              <w:t>0 % du résultat final de l’élève.</w:t>
            </w:r>
          </w:p>
        </w:tc>
      </w:tr>
      <w:tr w:rsidR="00243D30" w:rsidRPr="00467973" w14:paraId="63A04685" w14:textId="77777777" w:rsidTr="001C1E8D">
        <w:tc>
          <w:tcPr>
            <w:tcW w:w="1968" w:type="pct"/>
          </w:tcPr>
          <w:p w14:paraId="4B214822" w14:textId="408E3D9A" w:rsidR="00243D30" w:rsidRPr="00467973" w:rsidRDefault="00243D30" w:rsidP="00692082">
            <w:pPr>
              <w:pStyle w:val="Paragraphedeliste"/>
              <w:numPr>
                <w:ilvl w:val="0"/>
                <w:numId w:val="6"/>
              </w:numPr>
              <w:rPr>
                <w:rFonts w:ascii="Barlow" w:hAnsi="Barlow"/>
                <w:sz w:val="20"/>
                <w:szCs w:val="20"/>
              </w:rPr>
            </w:pPr>
            <w:r w:rsidRPr="00467973">
              <w:rPr>
                <w:rFonts w:ascii="Barlow" w:hAnsi="Barlow"/>
                <w:sz w:val="20"/>
                <w:szCs w:val="20"/>
              </w:rPr>
              <w:t>En cas de fermeture des écoles due à un confinement sanitaire.</w:t>
            </w:r>
          </w:p>
        </w:tc>
        <w:tc>
          <w:tcPr>
            <w:tcW w:w="3032" w:type="pct"/>
          </w:tcPr>
          <w:p w14:paraId="56D92654" w14:textId="0921724D" w:rsidR="00243D30" w:rsidRPr="00467973" w:rsidRDefault="00243D30" w:rsidP="00692082">
            <w:pPr>
              <w:pStyle w:val="Paragraphedeliste"/>
              <w:numPr>
                <w:ilvl w:val="0"/>
                <w:numId w:val="6"/>
              </w:numPr>
              <w:ind w:left="319"/>
              <w:rPr>
                <w:rFonts w:ascii="Barlow" w:hAnsi="Barlow" w:cstheme="minorHAnsi"/>
                <w:sz w:val="20"/>
                <w:szCs w:val="20"/>
              </w:rPr>
            </w:pPr>
            <w:r w:rsidRPr="00467973">
              <w:rPr>
                <w:rFonts w:ascii="Barlow" w:hAnsi="Barlow" w:cstheme="minorHAnsi"/>
                <w:sz w:val="20"/>
                <w:szCs w:val="20"/>
              </w:rPr>
              <w:t>Pour des raisons sanitaires, certains élèves pourraient, à la demande de l’enseignant, être appelés à faire des tâches évaluatives en présentiel si le contexte le permet.</w:t>
            </w:r>
          </w:p>
        </w:tc>
      </w:tr>
    </w:tbl>
    <w:p w14:paraId="39CDC5C4" w14:textId="1FE156CA" w:rsidR="00F31D21" w:rsidRPr="00467973" w:rsidRDefault="00F31D21" w:rsidP="00C2494B">
      <w:pPr>
        <w:rPr>
          <w:rFonts w:ascii="Barlow" w:hAnsi="Barlow"/>
        </w:rPr>
      </w:pP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390"/>
      </w:tblGrid>
      <w:tr w:rsidR="00F31D21" w:rsidRPr="00467973" w14:paraId="18AE703F" w14:textId="77777777" w:rsidTr="00A012EE">
        <w:tc>
          <w:tcPr>
            <w:tcW w:w="5000" w:type="pct"/>
            <w:shd w:val="clear" w:color="auto" w:fill="595959" w:themeFill="text1" w:themeFillTint="A6"/>
            <w:vAlign w:val="center"/>
          </w:tcPr>
          <w:p w14:paraId="56E134AB" w14:textId="23F2EC6F" w:rsidR="00F31D21" w:rsidRPr="00467973" w:rsidRDefault="00F31D21" w:rsidP="00A012EE">
            <w:pPr>
              <w:spacing w:before="120" w:after="120"/>
              <w:jc w:val="center"/>
              <w:rPr>
                <w:rFonts w:ascii="Barlow" w:hAnsi="Barlow"/>
                <w:b/>
                <w:caps/>
                <w:sz w:val="24"/>
                <w:szCs w:val="24"/>
              </w:rPr>
            </w:pPr>
            <w:r w:rsidRPr="00467973">
              <w:rPr>
                <w:rFonts w:ascii="Barlow" w:hAnsi="Barlow"/>
              </w:rPr>
              <w:lastRenderedPageBreak/>
              <w:br w:type="page"/>
            </w:r>
            <w:r w:rsidRPr="00467973">
              <w:rPr>
                <w:rFonts w:ascii="Barlow" w:hAnsi="Barlow"/>
                <w:b/>
                <w:caps/>
                <w:color w:val="FFFFFF" w:themeColor="background1"/>
                <w:sz w:val="24"/>
                <w:szCs w:val="24"/>
              </w:rPr>
              <w:t>approbation des normes et modalitÉs</w:t>
            </w:r>
          </w:p>
        </w:tc>
      </w:tr>
    </w:tbl>
    <w:p w14:paraId="0DC6D6D9" w14:textId="55D576E3" w:rsidR="00F31D21" w:rsidRPr="00467973" w:rsidRDefault="00F31D21" w:rsidP="00F31D21">
      <w:pPr>
        <w:spacing w:before="120" w:after="0" w:line="240" w:lineRule="auto"/>
        <w:rPr>
          <w:rFonts w:ascii="Barlow" w:hAnsi="Barlow"/>
        </w:rPr>
      </w:pPr>
      <w:r w:rsidRPr="00467973">
        <w:rPr>
          <w:rFonts w:ascii="Barlow" w:hAnsi="Barlow"/>
        </w:rPr>
        <w:t xml:space="preserve">Les normes et modalités d’évaluation de l’école de la Montagne présentées dans ce document ont été proposées par les enseignantes et approuvées par la direction de l’école. Elles sont actuellement en application dans notre école. Comme il s’agit d’un travail évolutif, une révision sera faite chaque année et des modifications et des ajouts y seront apportés. </w:t>
      </w:r>
    </w:p>
    <w:p w14:paraId="202CFEED" w14:textId="77777777" w:rsidR="00F31D21" w:rsidRPr="00467973" w:rsidRDefault="00F31D21" w:rsidP="00F31D21">
      <w:pPr>
        <w:tabs>
          <w:tab w:val="left" w:pos="7605"/>
        </w:tabs>
        <w:spacing w:after="0" w:line="240" w:lineRule="auto"/>
        <w:rPr>
          <w:rFonts w:ascii="Barlow" w:hAnsi="Barlow"/>
        </w:rPr>
      </w:pPr>
    </w:p>
    <w:p w14:paraId="793C977F" w14:textId="77777777" w:rsidR="00F31D21" w:rsidRPr="00467973" w:rsidRDefault="00F31D21" w:rsidP="00F31D21">
      <w:pPr>
        <w:tabs>
          <w:tab w:val="left" w:pos="7605"/>
        </w:tabs>
        <w:spacing w:after="0" w:line="240" w:lineRule="auto"/>
        <w:rPr>
          <w:rFonts w:ascii="Barlow" w:hAnsi="Barlow"/>
        </w:rPr>
      </w:pPr>
    </w:p>
    <w:p w14:paraId="248CD554" w14:textId="0EBFFBFC" w:rsidR="00F31D21" w:rsidRPr="00467973" w:rsidRDefault="00B918DF" w:rsidP="00F31D21">
      <w:pPr>
        <w:tabs>
          <w:tab w:val="left" w:pos="7605"/>
        </w:tabs>
        <w:spacing w:after="0" w:line="240" w:lineRule="auto"/>
        <w:rPr>
          <w:rFonts w:ascii="Barlow" w:hAnsi="Barlow"/>
        </w:rPr>
      </w:pPr>
      <w:r>
        <w:rPr>
          <w:noProof/>
        </w:rPr>
        <w:drawing>
          <wp:anchor distT="0" distB="0" distL="114300" distR="114300" simplePos="0" relativeHeight="251660288" behindDoc="0" locked="0" layoutInCell="1" allowOverlap="1" wp14:anchorId="565BC84B" wp14:editId="7632B561">
            <wp:simplePos x="0" y="0"/>
            <wp:positionH relativeFrom="margin">
              <wp:align>left</wp:align>
            </wp:positionH>
            <wp:positionV relativeFrom="paragraph">
              <wp:posOffset>6074</wp:posOffset>
            </wp:positionV>
            <wp:extent cx="1494845" cy="1053318"/>
            <wp:effectExtent l="0" t="0" r="0" b="0"/>
            <wp:wrapThrough wrapText="bothSides">
              <wp:wrapPolygon edited="0">
                <wp:start x="0" y="0"/>
                <wp:lineTo x="0" y="21105"/>
                <wp:lineTo x="21196" y="21105"/>
                <wp:lineTo x="211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4845" cy="1053318"/>
                    </a:xfrm>
                    <a:prstGeom prst="rect">
                      <a:avLst/>
                    </a:prstGeom>
                    <a:noFill/>
                    <a:ln>
                      <a:noFill/>
                    </a:ln>
                  </pic:spPr>
                </pic:pic>
              </a:graphicData>
            </a:graphic>
          </wp:anchor>
        </w:drawing>
      </w:r>
    </w:p>
    <w:p w14:paraId="49E0CA76" w14:textId="2DFE4594" w:rsidR="00F31D21" w:rsidRPr="00467973" w:rsidRDefault="00F31D21" w:rsidP="00F31D21">
      <w:pPr>
        <w:tabs>
          <w:tab w:val="left" w:pos="7605"/>
        </w:tabs>
        <w:spacing w:after="0" w:line="240" w:lineRule="auto"/>
        <w:rPr>
          <w:rFonts w:ascii="Barlow" w:hAnsi="Barlow"/>
        </w:rPr>
      </w:pPr>
    </w:p>
    <w:p w14:paraId="5308213F" w14:textId="77777777" w:rsidR="00B918DF" w:rsidRDefault="00B918DF" w:rsidP="00F31D21">
      <w:pPr>
        <w:tabs>
          <w:tab w:val="left" w:pos="7605"/>
        </w:tabs>
        <w:spacing w:after="0" w:line="240" w:lineRule="auto"/>
        <w:rPr>
          <w:rFonts w:ascii="Barlow" w:hAnsi="Barlow"/>
        </w:rPr>
      </w:pPr>
    </w:p>
    <w:p w14:paraId="114D2422" w14:textId="77777777" w:rsidR="00B918DF" w:rsidRDefault="00B918DF" w:rsidP="00F31D21">
      <w:pPr>
        <w:tabs>
          <w:tab w:val="left" w:pos="7605"/>
        </w:tabs>
        <w:spacing w:after="0" w:line="240" w:lineRule="auto"/>
        <w:rPr>
          <w:rFonts w:ascii="Barlow" w:hAnsi="Barlow"/>
        </w:rPr>
      </w:pPr>
    </w:p>
    <w:p w14:paraId="7D09B5BB" w14:textId="77777777" w:rsidR="00B918DF" w:rsidRDefault="00B918DF" w:rsidP="00F31D21">
      <w:pPr>
        <w:tabs>
          <w:tab w:val="left" w:pos="7605"/>
        </w:tabs>
        <w:spacing w:after="0" w:line="240" w:lineRule="auto"/>
        <w:rPr>
          <w:rFonts w:ascii="Barlow" w:hAnsi="Barlow"/>
        </w:rPr>
      </w:pPr>
    </w:p>
    <w:p w14:paraId="72D5532F" w14:textId="77777777" w:rsidR="00B918DF" w:rsidRDefault="00B918DF" w:rsidP="00F31D21">
      <w:pPr>
        <w:tabs>
          <w:tab w:val="left" w:pos="7605"/>
        </w:tabs>
        <w:spacing w:after="0" w:line="240" w:lineRule="auto"/>
        <w:rPr>
          <w:rFonts w:ascii="Barlow" w:hAnsi="Barlow"/>
        </w:rPr>
      </w:pPr>
    </w:p>
    <w:p w14:paraId="7BBBCE18" w14:textId="77777777" w:rsidR="00B918DF" w:rsidRDefault="00B918DF" w:rsidP="00F31D21">
      <w:pPr>
        <w:tabs>
          <w:tab w:val="left" w:pos="7605"/>
        </w:tabs>
        <w:spacing w:after="0" w:line="240" w:lineRule="auto"/>
        <w:rPr>
          <w:rFonts w:ascii="Barlow" w:hAnsi="Barlow"/>
        </w:rPr>
      </w:pPr>
    </w:p>
    <w:p w14:paraId="4FC3EDA1" w14:textId="7CE5174D" w:rsidR="00F31D21" w:rsidRPr="00467973" w:rsidRDefault="00F31D21" w:rsidP="00F31D21">
      <w:pPr>
        <w:tabs>
          <w:tab w:val="left" w:pos="7605"/>
        </w:tabs>
        <w:spacing w:after="0" w:line="240" w:lineRule="auto"/>
        <w:rPr>
          <w:rFonts w:ascii="Barlow" w:hAnsi="Barlow"/>
        </w:rPr>
      </w:pPr>
      <w:r w:rsidRPr="00467973">
        <w:rPr>
          <w:rFonts w:ascii="Barlow" w:hAnsi="Barlow"/>
        </w:rPr>
        <w:t>___________________________________________</w:t>
      </w:r>
    </w:p>
    <w:p w14:paraId="642D710B" w14:textId="4C0CE366" w:rsidR="00F31D21" w:rsidRPr="00467973" w:rsidRDefault="00EE791F" w:rsidP="00F31D21">
      <w:pPr>
        <w:tabs>
          <w:tab w:val="left" w:pos="7605"/>
        </w:tabs>
        <w:spacing w:after="0" w:line="240" w:lineRule="auto"/>
        <w:rPr>
          <w:rFonts w:ascii="Barlow" w:hAnsi="Barlow"/>
        </w:rPr>
      </w:pPr>
      <w:r w:rsidRPr="00467973">
        <w:rPr>
          <w:rFonts w:ascii="Barlow" w:hAnsi="Barlow"/>
        </w:rPr>
        <w:t>Caroline Moore</w:t>
      </w:r>
    </w:p>
    <w:p w14:paraId="257C904E" w14:textId="7C2127D8" w:rsidR="00EE791F" w:rsidRPr="00467973" w:rsidRDefault="00EE791F" w:rsidP="00F31D21">
      <w:pPr>
        <w:tabs>
          <w:tab w:val="left" w:pos="7605"/>
        </w:tabs>
        <w:spacing w:after="0" w:line="240" w:lineRule="auto"/>
        <w:rPr>
          <w:rFonts w:ascii="Barlow" w:hAnsi="Barlow"/>
        </w:rPr>
      </w:pPr>
      <w:r w:rsidRPr="00467973">
        <w:rPr>
          <w:rFonts w:ascii="Barlow" w:hAnsi="Barlow"/>
        </w:rPr>
        <w:t>Directrice</w:t>
      </w:r>
    </w:p>
    <w:p w14:paraId="33FA3815" w14:textId="77777777" w:rsidR="00BE0BA8" w:rsidRPr="00467973" w:rsidRDefault="00BE0BA8" w:rsidP="00C2494B">
      <w:pPr>
        <w:rPr>
          <w:rFonts w:ascii="Barlow" w:hAnsi="Barlow"/>
        </w:rPr>
        <w:sectPr w:rsidR="00BE0BA8" w:rsidRPr="00467973" w:rsidSect="00467973">
          <w:headerReference w:type="default" r:id="rId19"/>
          <w:footerReference w:type="default" r:id="rId20"/>
          <w:pgSz w:w="15840" w:h="12240" w:orient="landscape"/>
          <w:pgMar w:top="567" w:right="720" w:bottom="567" w:left="720" w:header="709" w:footer="709" w:gutter="0"/>
          <w:cols w:space="708"/>
          <w:docGrid w:linePitch="360"/>
        </w:sectPr>
      </w:pP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0"/>
      </w:tblGrid>
      <w:tr w:rsidR="001C55AB" w:rsidRPr="00467973" w14:paraId="7A476A88" w14:textId="77777777" w:rsidTr="00A012EE">
        <w:tc>
          <w:tcPr>
            <w:tcW w:w="5000" w:type="pct"/>
            <w:shd w:val="clear" w:color="auto" w:fill="595959" w:themeFill="text1" w:themeFillTint="A6"/>
            <w:vAlign w:val="center"/>
          </w:tcPr>
          <w:p w14:paraId="2C169B0F" w14:textId="7C0DA20C" w:rsidR="001C55AB" w:rsidRPr="00467973" w:rsidRDefault="001C55AB" w:rsidP="001C55AB">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dates de remise de</w:t>
            </w:r>
            <w:r w:rsidR="00FB0CF7" w:rsidRPr="00467973">
              <w:rPr>
                <w:rFonts w:ascii="Barlow" w:hAnsi="Barlow"/>
                <w:b/>
                <w:caps/>
                <w:color w:val="FFFFFF" w:themeColor="background1"/>
                <w:sz w:val="24"/>
                <w:szCs w:val="24"/>
              </w:rPr>
              <w:t>s</w:t>
            </w:r>
            <w:r w:rsidRPr="00467973">
              <w:rPr>
                <w:rFonts w:ascii="Barlow" w:hAnsi="Barlow"/>
                <w:b/>
                <w:caps/>
                <w:color w:val="FFFFFF" w:themeColor="background1"/>
                <w:sz w:val="24"/>
                <w:szCs w:val="24"/>
              </w:rPr>
              <w:t xml:space="preserve"> communication</w:t>
            </w:r>
            <w:r w:rsidR="00FB0CF7" w:rsidRPr="00467973">
              <w:rPr>
                <w:rFonts w:ascii="Barlow" w:hAnsi="Barlow"/>
                <w:b/>
                <w:caps/>
                <w:color w:val="FFFFFF" w:themeColor="background1"/>
                <w:sz w:val="24"/>
                <w:szCs w:val="24"/>
              </w:rPr>
              <w:t>s</w:t>
            </w:r>
            <w:r w:rsidRPr="00467973">
              <w:rPr>
                <w:rFonts w:ascii="Barlow" w:hAnsi="Barlow"/>
                <w:b/>
                <w:caps/>
                <w:color w:val="FFFFFF" w:themeColor="background1"/>
                <w:sz w:val="24"/>
                <w:szCs w:val="24"/>
              </w:rPr>
              <w:t xml:space="preserve"> et des bulletins</w:t>
            </w:r>
          </w:p>
        </w:tc>
      </w:tr>
    </w:tbl>
    <w:p w14:paraId="3DC73FA4" w14:textId="68AED573" w:rsidR="00D11D0E" w:rsidRPr="00467973" w:rsidRDefault="001C55AB" w:rsidP="001C55AB">
      <w:pPr>
        <w:spacing w:before="120" w:after="0"/>
        <w:rPr>
          <w:rFonts w:ascii="Barlow" w:hAnsi="Barlow"/>
        </w:rPr>
      </w:pPr>
      <w:r w:rsidRPr="00467973">
        <w:rPr>
          <w:rFonts w:ascii="Barlow" w:hAnsi="Barlow"/>
        </w:rPr>
        <w:t>Pour tous les élèves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78"/>
      </w:tblGrid>
      <w:tr w:rsidR="001C55AB" w:rsidRPr="00467973" w14:paraId="72EC82D0" w14:textId="77777777" w:rsidTr="001C55AB">
        <w:trPr>
          <w:trHeight w:val="336"/>
        </w:trPr>
        <w:tc>
          <w:tcPr>
            <w:tcW w:w="3964" w:type="dxa"/>
          </w:tcPr>
          <w:p w14:paraId="4AC582EE" w14:textId="2A4BE5F7" w:rsidR="001C55AB" w:rsidRPr="00467973" w:rsidRDefault="001C55AB" w:rsidP="001C55AB">
            <w:pPr>
              <w:spacing w:before="120" w:after="0"/>
              <w:rPr>
                <w:rFonts w:ascii="Barlow" w:hAnsi="Barlow"/>
              </w:rPr>
            </w:pPr>
            <w:r w:rsidRPr="00467973">
              <w:rPr>
                <w:rFonts w:ascii="Barlow" w:hAnsi="Barlow"/>
              </w:rPr>
              <w:t>Remise de la première communication :</w:t>
            </w:r>
          </w:p>
        </w:tc>
        <w:tc>
          <w:tcPr>
            <w:tcW w:w="4678" w:type="dxa"/>
          </w:tcPr>
          <w:p w14:paraId="0FD4D498" w14:textId="0A45C2C0" w:rsidR="001C55AB" w:rsidRPr="00467973" w:rsidRDefault="002C1E00" w:rsidP="00A012EE">
            <w:pPr>
              <w:spacing w:before="120" w:after="0"/>
              <w:rPr>
                <w:rFonts w:ascii="Barlow" w:hAnsi="Barlow"/>
              </w:rPr>
            </w:pPr>
            <w:r>
              <w:rPr>
                <w:rFonts w:ascii="Barlow" w:hAnsi="Barlow"/>
              </w:rPr>
              <w:t>13</w:t>
            </w:r>
            <w:r w:rsidR="00B918DF" w:rsidRPr="00FE2A53">
              <w:rPr>
                <w:rFonts w:ascii="Barlow" w:hAnsi="Barlow"/>
              </w:rPr>
              <w:t xml:space="preserve"> octobre</w:t>
            </w:r>
            <w:r w:rsidR="00EE791F" w:rsidRPr="00FE2A53">
              <w:rPr>
                <w:rFonts w:ascii="Barlow" w:hAnsi="Barlow"/>
              </w:rPr>
              <w:t xml:space="preserve"> 202</w:t>
            </w:r>
            <w:r w:rsidR="00B918DF" w:rsidRPr="00FE2A53">
              <w:rPr>
                <w:rFonts w:ascii="Barlow" w:hAnsi="Barlow"/>
              </w:rPr>
              <w:t>2</w:t>
            </w:r>
          </w:p>
        </w:tc>
      </w:tr>
      <w:tr w:rsidR="001C55AB" w:rsidRPr="00467973" w14:paraId="362B2E34" w14:textId="77777777" w:rsidTr="001C55AB">
        <w:trPr>
          <w:trHeight w:val="336"/>
        </w:trPr>
        <w:tc>
          <w:tcPr>
            <w:tcW w:w="3964" w:type="dxa"/>
          </w:tcPr>
          <w:p w14:paraId="3D085B6E" w14:textId="515F959B" w:rsidR="001C55AB" w:rsidRPr="00467973" w:rsidRDefault="00FE2A53" w:rsidP="00A012EE">
            <w:pPr>
              <w:spacing w:before="120" w:after="0"/>
              <w:rPr>
                <w:rFonts w:ascii="Barlow" w:hAnsi="Barlow"/>
              </w:rPr>
            </w:pPr>
            <w:r>
              <w:rPr>
                <w:rFonts w:ascii="Barlow" w:hAnsi="Barlow"/>
              </w:rPr>
              <w:t>Dépôt</w:t>
            </w:r>
            <w:r w:rsidR="001C55AB" w:rsidRPr="00467973">
              <w:rPr>
                <w:rFonts w:ascii="Barlow" w:hAnsi="Barlow"/>
              </w:rPr>
              <w:t xml:space="preserve"> du bulletin de l’étape 1 </w:t>
            </w:r>
            <w:r>
              <w:rPr>
                <w:rFonts w:ascii="Barlow" w:hAnsi="Barlow"/>
              </w:rPr>
              <w:t>sur le Portail Parents</w:t>
            </w:r>
            <w:r w:rsidR="001C55AB" w:rsidRPr="00467973">
              <w:rPr>
                <w:rFonts w:ascii="Barlow" w:hAnsi="Barlow"/>
              </w:rPr>
              <w:t>:</w:t>
            </w:r>
          </w:p>
        </w:tc>
        <w:tc>
          <w:tcPr>
            <w:tcW w:w="4678" w:type="dxa"/>
          </w:tcPr>
          <w:p w14:paraId="061A3335" w14:textId="7174BA38" w:rsidR="001C55AB" w:rsidRPr="00467973" w:rsidRDefault="001C55AB" w:rsidP="00A012EE">
            <w:pPr>
              <w:spacing w:before="120" w:after="0"/>
              <w:rPr>
                <w:rFonts w:ascii="Barlow" w:hAnsi="Barlow"/>
              </w:rPr>
            </w:pPr>
            <w:r w:rsidRPr="00FE2A53">
              <w:rPr>
                <w:rFonts w:ascii="Barlow" w:hAnsi="Barlow"/>
              </w:rPr>
              <w:t>Le</w:t>
            </w:r>
            <w:r w:rsidR="00DB4483" w:rsidRPr="00FE2A53">
              <w:rPr>
                <w:rFonts w:ascii="Barlow" w:hAnsi="Barlow"/>
              </w:rPr>
              <w:t xml:space="preserve"> </w:t>
            </w:r>
            <w:r w:rsidR="00F2056E">
              <w:rPr>
                <w:rFonts w:ascii="Barlow" w:hAnsi="Barlow"/>
              </w:rPr>
              <w:t>1</w:t>
            </w:r>
            <w:r w:rsidR="002C1E00">
              <w:rPr>
                <w:rFonts w:ascii="Barlow" w:hAnsi="Barlow"/>
              </w:rPr>
              <w:t>6</w:t>
            </w:r>
            <w:r w:rsidR="00DB4483" w:rsidRPr="00FE2A53">
              <w:rPr>
                <w:rFonts w:ascii="Barlow" w:hAnsi="Barlow"/>
              </w:rPr>
              <w:t xml:space="preserve"> </w:t>
            </w:r>
            <w:r w:rsidR="00B918DF" w:rsidRPr="00FE2A53">
              <w:rPr>
                <w:rFonts w:ascii="Barlow" w:hAnsi="Barlow"/>
              </w:rPr>
              <w:t>novembre</w:t>
            </w:r>
            <w:r w:rsidR="00EE791F" w:rsidRPr="00FE2A53">
              <w:rPr>
                <w:rFonts w:ascii="Barlow" w:hAnsi="Barlow"/>
              </w:rPr>
              <w:t xml:space="preserve"> 2022</w:t>
            </w:r>
          </w:p>
        </w:tc>
      </w:tr>
      <w:tr w:rsidR="001C55AB" w:rsidRPr="00467973" w14:paraId="3B9B9817" w14:textId="77777777" w:rsidTr="001C55AB">
        <w:trPr>
          <w:trHeight w:val="336"/>
        </w:trPr>
        <w:tc>
          <w:tcPr>
            <w:tcW w:w="3964" w:type="dxa"/>
          </w:tcPr>
          <w:p w14:paraId="2436BD9E" w14:textId="45AA019F" w:rsidR="001C55AB" w:rsidRPr="00467973" w:rsidRDefault="001C55AB" w:rsidP="00A012EE">
            <w:pPr>
              <w:spacing w:before="120" w:after="0"/>
              <w:rPr>
                <w:rFonts w:ascii="Barlow" w:hAnsi="Barlow"/>
              </w:rPr>
            </w:pPr>
            <w:r w:rsidRPr="00467973">
              <w:rPr>
                <w:rFonts w:ascii="Barlow" w:hAnsi="Barlow"/>
              </w:rPr>
              <w:t>Rencontres des parents :</w:t>
            </w:r>
          </w:p>
        </w:tc>
        <w:tc>
          <w:tcPr>
            <w:tcW w:w="4678" w:type="dxa"/>
          </w:tcPr>
          <w:p w14:paraId="31985257" w14:textId="0BFF8F0C" w:rsidR="001C55AB" w:rsidRPr="00467973" w:rsidRDefault="001C55AB" w:rsidP="00A012EE">
            <w:pPr>
              <w:spacing w:before="120" w:after="0"/>
              <w:rPr>
                <w:rFonts w:ascii="Barlow" w:hAnsi="Barlow"/>
              </w:rPr>
            </w:pPr>
            <w:r w:rsidRPr="00467973">
              <w:rPr>
                <w:rFonts w:ascii="Barlow" w:hAnsi="Barlow"/>
              </w:rPr>
              <w:t>Sur rendez-vous</w:t>
            </w:r>
          </w:p>
        </w:tc>
      </w:tr>
      <w:tr w:rsidR="001C55AB" w:rsidRPr="00467973" w14:paraId="6FC7028A" w14:textId="77777777" w:rsidTr="001C55AB">
        <w:trPr>
          <w:trHeight w:val="336"/>
        </w:trPr>
        <w:tc>
          <w:tcPr>
            <w:tcW w:w="3964" w:type="dxa"/>
          </w:tcPr>
          <w:p w14:paraId="11F99044" w14:textId="78825C12" w:rsidR="001C55AB" w:rsidRPr="00467973" w:rsidRDefault="00FE2A53" w:rsidP="00A012EE">
            <w:pPr>
              <w:spacing w:before="120" w:after="0"/>
              <w:rPr>
                <w:rFonts w:ascii="Barlow" w:hAnsi="Barlow"/>
              </w:rPr>
            </w:pPr>
            <w:r>
              <w:rPr>
                <w:rFonts w:ascii="Barlow" w:hAnsi="Barlow"/>
              </w:rPr>
              <w:t>Dépôt du</w:t>
            </w:r>
            <w:r w:rsidR="001C55AB" w:rsidRPr="00467973">
              <w:rPr>
                <w:rFonts w:ascii="Barlow" w:hAnsi="Barlow"/>
              </w:rPr>
              <w:t xml:space="preserve"> </w:t>
            </w:r>
            <w:r w:rsidR="00B918DF">
              <w:rPr>
                <w:rFonts w:ascii="Barlow" w:hAnsi="Barlow"/>
              </w:rPr>
              <w:t xml:space="preserve">bulletin </w:t>
            </w:r>
            <w:r w:rsidR="00DB4483">
              <w:rPr>
                <w:rFonts w:ascii="Barlow" w:hAnsi="Barlow"/>
              </w:rPr>
              <w:t xml:space="preserve">de l’étape </w:t>
            </w:r>
            <w:r w:rsidR="00B918DF">
              <w:rPr>
                <w:rFonts w:ascii="Barlow" w:hAnsi="Barlow"/>
              </w:rPr>
              <w:t>2</w:t>
            </w:r>
            <w:r>
              <w:rPr>
                <w:rFonts w:ascii="Barlow" w:hAnsi="Barlow"/>
              </w:rPr>
              <w:t xml:space="preserve"> sur le Portail Parents</w:t>
            </w:r>
            <w:r w:rsidR="001C55AB" w:rsidRPr="00467973">
              <w:rPr>
                <w:rFonts w:ascii="Barlow" w:hAnsi="Barlow"/>
              </w:rPr>
              <w:t> :</w:t>
            </w:r>
          </w:p>
        </w:tc>
        <w:tc>
          <w:tcPr>
            <w:tcW w:w="4678" w:type="dxa"/>
          </w:tcPr>
          <w:p w14:paraId="5B2684F1" w14:textId="2746E424" w:rsidR="001C55AB" w:rsidRPr="00467973" w:rsidRDefault="001C55AB" w:rsidP="00A012EE">
            <w:pPr>
              <w:spacing w:before="120" w:after="0"/>
              <w:rPr>
                <w:rFonts w:ascii="Barlow" w:hAnsi="Barlow"/>
              </w:rPr>
            </w:pPr>
            <w:r w:rsidRPr="00FE2A53">
              <w:rPr>
                <w:rFonts w:ascii="Barlow" w:hAnsi="Barlow"/>
              </w:rPr>
              <w:t xml:space="preserve">Le </w:t>
            </w:r>
            <w:r w:rsidR="00BA39BE">
              <w:rPr>
                <w:rFonts w:ascii="Barlow" w:hAnsi="Barlow"/>
              </w:rPr>
              <w:t>1</w:t>
            </w:r>
            <w:r w:rsidR="002C1E00">
              <w:rPr>
                <w:rFonts w:ascii="Barlow" w:hAnsi="Barlow"/>
              </w:rPr>
              <w:t>4</w:t>
            </w:r>
            <w:r w:rsidR="00DB4483" w:rsidRPr="00FE2A53">
              <w:rPr>
                <w:rFonts w:ascii="Barlow" w:hAnsi="Barlow"/>
              </w:rPr>
              <w:t xml:space="preserve"> mars</w:t>
            </w:r>
            <w:r w:rsidR="00CB3788" w:rsidRPr="00FE2A53">
              <w:rPr>
                <w:rFonts w:ascii="Barlow" w:hAnsi="Barlow"/>
              </w:rPr>
              <w:t xml:space="preserve"> 202</w:t>
            </w:r>
            <w:r w:rsidR="00DB4483" w:rsidRPr="00FE2A53">
              <w:rPr>
                <w:rFonts w:ascii="Barlow" w:hAnsi="Barlow"/>
              </w:rPr>
              <w:t>3</w:t>
            </w:r>
          </w:p>
        </w:tc>
      </w:tr>
      <w:tr w:rsidR="001C55AB" w:rsidRPr="00467973" w14:paraId="236602AE" w14:textId="77777777" w:rsidTr="001C55AB">
        <w:trPr>
          <w:trHeight w:val="336"/>
        </w:trPr>
        <w:tc>
          <w:tcPr>
            <w:tcW w:w="3964" w:type="dxa"/>
          </w:tcPr>
          <w:p w14:paraId="3C39B3D6" w14:textId="3483BB06" w:rsidR="001C55AB" w:rsidRPr="00467973" w:rsidRDefault="001C55AB" w:rsidP="00A012EE">
            <w:pPr>
              <w:spacing w:before="120" w:after="0"/>
              <w:rPr>
                <w:rFonts w:ascii="Barlow" w:hAnsi="Barlow"/>
              </w:rPr>
            </w:pPr>
            <w:r w:rsidRPr="00467973">
              <w:rPr>
                <w:rFonts w:ascii="Barlow" w:hAnsi="Barlow"/>
              </w:rPr>
              <w:t>Rencontres des parents :</w:t>
            </w:r>
          </w:p>
        </w:tc>
        <w:tc>
          <w:tcPr>
            <w:tcW w:w="4678" w:type="dxa"/>
          </w:tcPr>
          <w:p w14:paraId="40B9650A" w14:textId="529568EE" w:rsidR="001C55AB" w:rsidRPr="00467973" w:rsidRDefault="001C55AB" w:rsidP="00A012EE">
            <w:pPr>
              <w:spacing w:before="120" w:after="0"/>
              <w:rPr>
                <w:rFonts w:ascii="Barlow" w:hAnsi="Barlow"/>
              </w:rPr>
            </w:pPr>
            <w:r w:rsidRPr="00467973">
              <w:rPr>
                <w:rFonts w:ascii="Barlow" w:hAnsi="Barlow"/>
              </w:rPr>
              <w:t>Sur rendez-vous</w:t>
            </w:r>
          </w:p>
        </w:tc>
      </w:tr>
      <w:tr w:rsidR="001C55AB" w:rsidRPr="00467973" w14:paraId="575A163F" w14:textId="77777777" w:rsidTr="001C55AB">
        <w:trPr>
          <w:trHeight w:val="336"/>
        </w:trPr>
        <w:tc>
          <w:tcPr>
            <w:tcW w:w="3964" w:type="dxa"/>
          </w:tcPr>
          <w:p w14:paraId="2F6125EF" w14:textId="59D054F3" w:rsidR="001C55AB" w:rsidRPr="00467973" w:rsidRDefault="00FE2A53" w:rsidP="00A012EE">
            <w:pPr>
              <w:spacing w:before="120" w:after="0"/>
              <w:rPr>
                <w:rFonts w:ascii="Barlow" w:hAnsi="Barlow"/>
              </w:rPr>
            </w:pPr>
            <w:r>
              <w:rPr>
                <w:rFonts w:ascii="Barlow" w:hAnsi="Barlow"/>
              </w:rPr>
              <w:t xml:space="preserve">Dépôt </w:t>
            </w:r>
            <w:r w:rsidR="001C55AB" w:rsidRPr="00467973">
              <w:rPr>
                <w:rFonts w:ascii="Barlow" w:hAnsi="Barlow"/>
              </w:rPr>
              <w:t>du bulletin de l’étape 3</w:t>
            </w:r>
            <w:r>
              <w:rPr>
                <w:rFonts w:ascii="Barlow" w:hAnsi="Barlow"/>
              </w:rPr>
              <w:t xml:space="preserve"> sur le Portail Parents</w:t>
            </w:r>
            <w:r w:rsidR="001C55AB" w:rsidRPr="00467973">
              <w:rPr>
                <w:rFonts w:ascii="Barlow" w:hAnsi="Barlow"/>
              </w:rPr>
              <w:t> :</w:t>
            </w:r>
          </w:p>
        </w:tc>
        <w:tc>
          <w:tcPr>
            <w:tcW w:w="4678" w:type="dxa"/>
          </w:tcPr>
          <w:p w14:paraId="1B81A315" w14:textId="4C1E4BA6" w:rsidR="001C55AB" w:rsidRPr="00467973" w:rsidRDefault="001C55AB" w:rsidP="00A012EE">
            <w:pPr>
              <w:spacing w:before="120" w:after="0"/>
              <w:rPr>
                <w:rFonts w:ascii="Barlow" w:hAnsi="Barlow"/>
              </w:rPr>
            </w:pPr>
            <w:r w:rsidRPr="00FE2A53">
              <w:rPr>
                <w:rFonts w:ascii="Barlow" w:hAnsi="Barlow"/>
              </w:rPr>
              <w:t xml:space="preserve">Le </w:t>
            </w:r>
            <w:r w:rsidR="002C1E00">
              <w:rPr>
                <w:rFonts w:ascii="Barlow" w:hAnsi="Barlow"/>
              </w:rPr>
              <w:t>30</w:t>
            </w:r>
            <w:r w:rsidR="00F2056E">
              <w:rPr>
                <w:rFonts w:ascii="Barlow" w:hAnsi="Barlow"/>
              </w:rPr>
              <w:t xml:space="preserve"> juin</w:t>
            </w:r>
            <w:r w:rsidRPr="00FE2A53">
              <w:rPr>
                <w:rFonts w:ascii="Barlow" w:hAnsi="Barlow"/>
              </w:rPr>
              <w:t xml:space="preserve"> 20</w:t>
            </w:r>
            <w:r w:rsidR="008A2FEF" w:rsidRPr="00FE2A53">
              <w:rPr>
                <w:rFonts w:ascii="Barlow" w:hAnsi="Barlow"/>
              </w:rPr>
              <w:t>2</w:t>
            </w:r>
            <w:r w:rsidR="00DB4483" w:rsidRPr="00FE2A53">
              <w:rPr>
                <w:rFonts w:ascii="Barlow" w:hAnsi="Barlow"/>
              </w:rPr>
              <w:t>3</w:t>
            </w:r>
          </w:p>
        </w:tc>
      </w:tr>
    </w:tbl>
    <w:p w14:paraId="4FBCC26D" w14:textId="77777777" w:rsidR="001C55AB" w:rsidRPr="00467973" w:rsidRDefault="001C55AB" w:rsidP="001C55AB">
      <w:pPr>
        <w:spacing w:before="120" w:after="0"/>
        <w:rPr>
          <w:rFonts w:ascii="Barlow" w:hAnsi="Barlow"/>
        </w:rPr>
        <w:sectPr w:rsidR="001C55AB" w:rsidRPr="00467973" w:rsidSect="001C55AB">
          <w:headerReference w:type="default" r:id="rId21"/>
          <w:pgSz w:w="12240" w:h="15840"/>
          <w:pgMar w:top="720" w:right="720" w:bottom="720" w:left="720" w:header="709" w:footer="709" w:gutter="0"/>
          <w:cols w:space="708"/>
          <w:docGrid w:linePitch="360"/>
        </w:sectPr>
      </w:pPr>
    </w:p>
    <w:tbl>
      <w:tblPr>
        <w:tblStyle w:val="Grilledutableau"/>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0"/>
      </w:tblGrid>
      <w:tr w:rsidR="001C55AB" w:rsidRPr="00467973" w14:paraId="37165967" w14:textId="77777777" w:rsidTr="00A012EE">
        <w:tc>
          <w:tcPr>
            <w:tcW w:w="5000" w:type="pct"/>
            <w:shd w:val="clear" w:color="auto" w:fill="595959" w:themeFill="text1" w:themeFillTint="A6"/>
            <w:vAlign w:val="center"/>
          </w:tcPr>
          <w:p w14:paraId="246AFA70" w14:textId="45AF4F1E" w:rsidR="001C55AB" w:rsidRPr="00467973" w:rsidRDefault="001C55AB" w:rsidP="00A012EE">
            <w:pPr>
              <w:spacing w:before="120" w:after="120"/>
              <w:jc w:val="center"/>
              <w:rPr>
                <w:rFonts w:ascii="Barlow" w:hAnsi="Barlow"/>
                <w:b/>
                <w:caps/>
                <w:sz w:val="24"/>
                <w:szCs w:val="24"/>
              </w:rPr>
            </w:pPr>
            <w:r w:rsidRPr="00467973">
              <w:rPr>
                <w:rFonts w:ascii="Barlow" w:hAnsi="Barlow"/>
                <w:b/>
                <w:caps/>
                <w:color w:val="FFFFFF" w:themeColor="background1"/>
                <w:sz w:val="24"/>
                <w:szCs w:val="24"/>
              </w:rPr>
              <w:lastRenderedPageBreak/>
              <w:t>références</w:t>
            </w:r>
          </w:p>
        </w:tc>
      </w:tr>
    </w:tbl>
    <w:p w14:paraId="6674E899" w14:textId="743C7A48" w:rsidR="001C55AB" w:rsidRPr="00467973" w:rsidRDefault="00FD7A30" w:rsidP="00FD7A30">
      <w:pPr>
        <w:pStyle w:val="Paragraphedeliste"/>
        <w:numPr>
          <w:ilvl w:val="0"/>
          <w:numId w:val="20"/>
        </w:numPr>
        <w:spacing w:before="120" w:after="0"/>
        <w:ind w:left="426"/>
        <w:rPr>
          <w:rFonts w:ascii="Barlow" w:hAnsi="Barlow"/>
        </w:rPr>
      </w:pPr>
      <w:r w:rsidRPr="00467973">
        <w:rPr>
          <w:rFonts w:ascii="Barlow" w:hAnsi="Barlow"/>
        </w:rPr>
        <w:t>Loi sur l’instruction publique</w:t>
      </w:r>
      <w:r w:rsidR="00FB0CF7" w:rsidRPr="00467973">
        <w:rPr>
          <w:rFonts w:ascii="Barlow" w:hAnsi="Barlow"/>
        </w:rPr>
        <w:t>;</w:t>
      </w:r>
    </w:p>
    <w:p w14:paraId="78CC63BA" w14:textId="4F2C1863" w:rsidR="00FD7A30" w:rsidRPr="00467973" w:rsidRDefault="00FD7A30" w:rsidP="00FD7A30">
      <w:pPr>
        <w:pStyle w:val="Paragraphedeliste"/>
        <w:numPr>
          <w:ilvl w:val="0"/>
          <w:numId w:val="20"/>
        </w:numPr>
        <w:spacing w:before="120" w:after="0"/>
        <w:ind w:left="426"/>
        <w:rPr>
          <w:rFonts w:ascii="Barlow" w:hAnsi="Barlow"/>
        </w:rPr>
      </w:pPr>
      <w:r w:rsidRPr="00467973">
        <w:rPr>
          <w:rFonts w:ascii="Barlow" w:hAnsi="Barlow"/>
        </w:rPr>
        <w:t>Instruction annuelle</w:t>
      </w:r>
      <w:r w:rsidR="00FB0CF7" w:rsidRPr="00467973">
        <w:rPr>
          <w:rFonts w:ascii="Barlow" w:hAnsi="Barlow"/>
        </w:rPr>
        <w:t>;</w:t>
      </w:r>
    </w:p>
    <w:p w14:paraId="3CF428A1" w14:textId="69B06E18" w:rsidR="00FD7A30" w:rsidRPr="00467973" w:rsidRDefault="00FD7A30" w:rsidP="00FD7A30">
      <w:pPr>
        <w:pStyle w:val="Paragraphedeliste"/>
        <w:numPr>
          <w:ilvl w:val="0"/>
          <w:numId w:val="20"/>
        </w:numPr>
        <w:spacing w:before="120" w:after="0"/>
        <w:ind w:left="426"/>
        <w:rPr>
          <w:rFonts w:ascii="Barlow" w:hAnsi="Barlow"/>
        </w:rPr>
      </w:pPr>
      <w:r w:rsidRPr="00467973">
        <w:rPr>
          <w:rFonts w:ascii="Barlow" w:hAnsi="Barlow"/>
        </w:rPr>
        <w:t>Régime pédagogique</w:t>
      </w:r>
      <w:r w:rsidR="00FB0CF7" w:rsidRPr="00467973">
        <w:rPr>
          <w:rFonts w:ascii="Barlow" w:hAnsi="Barlow"/>
        </w:rPr>
        <w:t>;</w:t>
      </w:r>
    </w:p>
    <w:p w14:paraId="14F905DD" w14:textId="307C90A5" w:rsidR="00FD7A30" w:rsidRPr="00467973" w:rsidRDefault="00FD7A30" w:rsidP="00FD7A30">
      <w:pPr>
        <w:pStyle w:val="Paragraphedeliste"/>
        <w:numPr>
          <w:ilvl w:val="0"/>
          <w:numId w:val="20"/>
        </w:numPr>
        <w:spacing w:before="120" w:after="0"/>
        <w:ind w:left="426"/>
        <w:rPr>
          <w:rFonts w:ascii="Barlow" w:hAnsi="Barlow"/>
        </w:rPr>
      </w:pPr>
      <w:r w:rsidRPr="00467973">
        <w:rPr>
          <w:rFonts w:ascii="Barlow" w:hAnsi="Barlow"/>
        </w:rPr>
        <w:t>Cadre d’évaluation</w:t>
      </w:r>
      <w:r w:rsidR="00FB0CF7" w:rsidRPr="00467973">
        <w:rPr>
          <w:rFonts w:ascii="Barlow" w:hAnsi="Barlow"/>
        </w:rPr>
        <w:t>.</w:t>
      </w:r>
    </w:p>
    <w:p w14:paraId="02D6926B" w14:textId="77777777" w:rsidR="00E23335" w:rsidRPr="00467973" w:rsidRDefault="00E23335" w:rsidP="00E23335">
      <w:pPr>
        <w:rPr>
          <w:rFonts w:ascii="Barlow" w:hAnsi="Barlow"/>
        </w:rPr>
        <w:sectPr w:rsidR="00E23335" w:rsidRPr="00467973" w:rsidSect="001C55AB">
          <w:headerReference w:type="default" r:id="rId22"/>
          <w:pgSz w:w="12240" w:h="15840"/>
          <w:pgMar w:top="720" w:right="720" w:bottom="720" w:left="720" w:header="709" w:footer="709" w:gutter="0"/>
          <w:cols w:space="708"/>
          <w:docGrid w:linePitch="360"/>
        </w:sectPr>
      </w:pPr>
    </w:p>
    <w:p w14:paraId="61C5E20C" w14:textId="5D4D46F8" w:rsidR="00E23335" w:rsidRPr="00467973" w:rsidRDefault="00E23335" w:rsidP="00E23335">
      <w:pPr>
        <w:spacing w:after="0"/>
        <w:jc w:val="center"/>
        <w:rPr>
          <w:rFonts w:ascii="Barlow" w:hAnsi="Barlow"/>
        </w:rPr>
      </w:pPr>
      <w:r w:rsidRPr="00467973">
        <w:rPr>
          <w:rFonts w:ascii="Barlow" w:hAnsi="Barlow"/>
          <w:b/>
        </w:rPr>
        <w:lastRenderedPageBreak/>
        <w:t>ANNEXE</w:t>
      </w:r>
      <w:r w:rsidRPr="00467973">
        <w:rPr>
          <w:rFonts w:ascii="Barlow" w:hAnsi="Barlow"/>
          <w:b/>
        </w:rPr>
        <w:br/>
        <w:t>ÉVALUATION DES APPRENSTISSAGES</w:t>
      </w:r>
      <w:r w:rsidRPr="00467973">
        <w:rPr>
          <w:rFonts w:ascii="Barlow" w:hAnsi="Barlow"/>
        </w:rPr>
        <w:br/>
        <w:t>Du préscolaire, de la 1</w:t>
      </w:r>
      <w:r w:rsidR="00696DF8" w:rsidRPr="00467973">
        <w:rPr>
          <w:rFonts w:ascii="Barlow" w:hAnsi="Barlow"/>
          <w:vertAlign w:val="superscript"/>
        </w:rPr>
        <w:t>re</w:t>
      </w:r>
      <w:r w:rsidR="00696DF8" w:rsidRPr="00467973">
        <w:rPr>
          <w:rFonts w:ascii="Barlow" w:hAnsi="Barlow"/>
        </w:rPr>
        <w:t xml:space="preserve"> </w:t>
      </w:r>
      <w:r w:rsidRPr="00467973">
        <w:rPr>
          <w:rFonts w:ascii="Barlow" w:hAnsi="Barlow"/>
        </w:rPr>
        <w:t>année à la 6</w:t>
      </w:r>
      <w:r w:rsidRPr="00467973">
        <w:rPr>
          <w:rFonts w:ascii="Barlow" w:hAnsi="Barlow"/>
          <w:vertAlign w:val="superscript"/>
        </w:rPr>
        <w:t>e</w:t>
      </w:r>
      <w:r w:rsidRPr="00467973">
        <w:rPr>
          <w:rFonts w:ascii="Barlow" w:hAnsi="Barlow"/>
        </w:rPr>
        <w:t xml:space="preserve"> année du primaire</w:t>
      </w:r>
    </w:p>
    <w:p w14:paraId="611B4157" w14:textId="77777777" w:rsidR="00E23335" w:rsidRPr="00467973" w:rsidRDefault="00E23335" w:rsidP="00E23335">
      <w:pPr>
        <w:rPr>
          <w:rFonts w:ascii="Barlow" w:hAnsi="Barlow"/>
        </w:rPr>
        <w:sectPr w:rsidR="00E23335" w:rsidRPr="00467973" w:rsidSect="00E23335">
          <w:headerReference w:type="default" r:id="rId23"/>
          <w:footerReference w:type="default" r:id="rId24"/>
          <w:pgSz w:w="12240" w:h="15840" w:code="1"/>
          <w:pgMar w:top="720" w:right="720" w:bottom="720" w:left="720" w:header="709" w:footer="709" w:gutter="0"/>
          <w:cols w:space="708"/>
          <w:vAlign w:val="center"/>
          <w:docGrid w:linePitch="360"/>
        </w:sectPr>
      </w:pPr>
    </w:p>
    <w:p w14:paraId="30D4ABCE" w14:textId="75FECC69" w:rsidR="00C1742B" w:rsidRPr="00467973" w:rsidRDefault="00692082" w:rsidP="00692082">
      <w:pPr>
        <w:spacing w:after="0" w:line="240" w:lineRule="auto"/>
        <w:jc w:val="right"/>
        <w:rPr>
          <w:rFonts w:ascii="Barlow" w:hAnsi="Barlow"/>
        </w:rPr>
      </w:pPr>
      <w:r w:rsidRPr="00467973">
        <w:rPr>
          <w:rFonts w:ascii="Barlow" w:hAnsi="Barlow"/>
          <w:b/>
          <w:sz w:val="24"/>
          <w:szCs w:val="24"/>
        </w:rPr>
        <w:lastRenderedPageBreak/>
        <w:t>Évaluation des apprentissages – Année scolaire 202</w:t>
      </w:r>
      <w:r w:rsidR="000521EA">
        <w:rPr>
          <w:rFonts w:ascii="Barlow" w:hAnsi="Barlow"/>
          <w:b/>
          <w:sz w:val="24"/>
          <w:szCs w:val="24"/>
        </w:rPr>
        <w:t>2</w:t>
      </w:r>
      <w:r w:rsidRPr="00467973">
        <w:rPr>
          <w:rFonts w:ascii="Barlow" w:hAnsi="Barlow"/>
          <w:b/>
          <w:sz w:val="24"/>
          <w:szCs w:val="24"/>
        </w:rPr>
        <w:t>-202</w:t>
      </w:r>
      <w:r w:rsidR="000521EA">
        <w:rPr>
          <w:rFonts w:ascii="Barlow" w:hAnsi="Barlow"/>
          <w:b/>
          <w:sz w:val="24"/>
          <w:szCs w:val="24"/>
        </w:rPr>
        <w:t>3</w:t>
      </w:r>
      <w:r w:rsidRPr="00467973">
        <w:rPr>
          <w:rFonts w:ascii="Barlow" w:hAnsi="Barlow"/>
          <w:b/>
          <w:sz w:val="24"/>
          <w:szCs w:val="24"/>
        </w:rPr>
        <w:t xml:space="preserve"> – Préscolaire 4 ans</w:t>
      </w:r>
    </w:p>
    <w:p w14:paraId="1AEEB3A5" w14:textId="1548CADF" w:rsidR="00692082" w:rsidRPr="00467973" w:rsidRDefault="00692082" w:rsidP="00692082">
      <w:pPr>
        <w:spacing w:after="0" w:line="240" w:lineRule="auto"/>
        <w:ind w:left="708" w:firstLine="708"/>
        <w:rPr>
          <w:rFonts w:ascii="Barlow" w:hAnsi="Barlow"/>
        </w:rPr>
      </w:pPr>
      <w:r w:rsidRPr="00467973">
        <w:rPr>
          <w:rFonts w:ascii="Barlow" w:hAnsi="Barlow"/>
        </w:rPr>
        <w:t xml:space="preserve">  </w:t>
      </w:r>
      <w:r w:rsidRPr="00467973">
        <w:rPr>
          <w:rFonts w:ascii="Barlow" w:hAnsi="Barlow"/>
        </w:rPr>
        <w:tab/>
      </w:r>
      <w:r w:rsidRPr="00467973">
        <w:rPr>
          <w:rFonts w:ascii="Barlow" w:hAnsi="Barlow"/>
        </w:rPr>
        <w:tab/>
        <w:t xml:space="preserve">     Les élèves sont exemptés du régime pédagogique</w:t>
      </w:r>
    </w:p>
    <w:p w14:paraId="249B96AB" w14:textId="77777777" w:rsidR="00745D07" w:rsidRPr="00467973" w:rsidRDefault="00745D07" w:rsidP="00692082">
      <w:pPr>
        <w:spacing w:after="0" w:line="240" w:lineRule="auto"/>
        <w:ind w:left="708" w:firstLine="708"/>
        <w:rPr>
          <w:rFonts w:ascii="Barlow" w:hAnsi="Barlow"/>
        </w:rPr>
      </w:pPr>
    </w:p>
    <w:p w14:paraId="1ED8E798" w14:textId="02396852" w:rsidR="00692082" w:rsidRPr="00467973" w:rsidRDefault="00692082" w:rsidP="00692082">
      <w:pPr>
        <w:spacing w:after="0" w:line="240" w:lineRule="auto"/>
        <w:rPr>
          <w:rFonts w:ascii="Barlow" w:hAnsi="Barlow"/>
        </w:rPr>
      </w:pPr>
    </w:p>
    <w:p w14:paraId="158E6048" w14:textId="340BC382" w:rsidR="00692082" w:rsidRPr="00467973" w:rsidRDefault="00692082" w:rsidP="00692082">
      <w:pPr>
        <w:spacing w:after="0" w:line="240" w:lineRule="auto"/>
        <w:jc w:val="right"/>
        <w:rPr>
          <w:rFonts w:ascii="Barlow" w:hAnsi="Barlow"/>
        </w:rPr>
      </w:pPr>
      <w:r w:rsidRPr="00467973">
        <w:rPr>
          <w:rFonts w:ascii="Barlow" w:hAnsi="Barlow"/>
          <w:b/>
          <w:sz w:val="24"/>
          <w:szCs w:val="24"/>
        </w:rPr>
        <w:t>Évaluation des apprentissages – Année scolaire 202</w:t>
      </w:r>
      <w:r w:rsidR="000521EA">
        <w:rPr>
          <w:rFonts w:ascii="Barlow" w:hAnsi="Barlow"/>
          <w:b/>
          <w:sz w:val="24"/>
          <w:szCs w:val="24"/>
        </w:rPr>
        <w:t>2</w:t>
      </w:r>
      <w:r w:rsidRPr="00467973">
        <w:rPr>
          <w:rFonts w:ascii="Barlow" w:hAnsi="Barlow"/>
          <w:b/>
          <w:sz w:val="24"/>
          <w:szCs w:val="24"/>
        </w:rPr>
        <w:t>-202</w:t>
      </w:r>
      <w:r w:rsidR="000521EA">
        <w:rPr>
          <w:rFonts w:ascii="Barlow" w:hAnsi="Barlow"/>
          <w:b/>
          <w:sz w:val="24"/>
          <w:szCs w:val="24"/>
        </w:rPr>
        <w:t>3</w:t>
      </w:r>
      <w:r w:rsidRPr="00467973">
        <w:rPr>
          <w:rFonts w:ascii="Barlow" w:hAnsi="Barlow"/>
          <w:b/>
          <w:sz w:val="24"/>
          <w:szCs w:val="24"/>
        </w:rPr>
        <w:t xml:space="preserve"> – Préscolaire 5 ans</w:t>
      </w:r>
    </w:p>
    <w:p w14:paraId="6F63CACF" w14:textId="626849CE" w:rsidR="00692082" w:rsidRPr="00467973" w:rsidRDefault="00692082" w:rsidP="00692082">
      <w:pPr>
        <w:spacing w:after="0" w:line="240" w:lineRule="auto"/>
        <w:rPr>
          <w:rFonts w:ascii="Barlow" w:hAnsi="Barlow"/>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538"/>
        <w:gridCol w:w="866"/>
        <w:gridCol w:w="3590"/>
        <w:gridCol w:w="1573"/>
        <w:gridCol w:w="756"/>
        <w:gridCol w:w="39"/>
        <w:gridCol w:w="890"/>
        <w:gridCol w:w="1280"/>
      </w:tblGrid>
      <w:tr w:rsidR="00E026BA" w:rsidRPr="00467973" w14:paraId="76D0902B" w14:textId="0EAC05CE" w:rsidTr="000521EA">
        <w:trPr>
          <w:jc w:val="center"/>
        </w:trPr>
        <w:tc>
          <w:tcPr>
            <w:tcW w:w="1037" w:type="pct"/>
            <w:gridSpan w:val="2"/>
            <w:tcBorders>
              <w:top w:val="nil"/>
              <w:left w:val="nil"/>
            </w:tcBorders>
            <w:shd w:val="clear" w:color="auto" w:fill="auto"/>
          </w:tcPr>
          <w:p w14:paraId="69CFBC66" w14:textId="77777777" w:rsidR="00E026BA" w:rsidRPr="00467973" w:rsidRDefault="00E026BA" w:rsidP="00A012EE">
            <w:pPr>
              <w:spacing w:after="0" w:line="240" w:lineRule="auto"/>
              <w:rPr>
                <w:rFonts w:ascii="Barlow" w:hAnsi="Barlow"/>
                <w:b/>
              </w:rPr>
            </w:pPr>
          </w:p>
        </w:tc>
        <w:tc>
          <w:tcPr>
            <w:tcW w:w="382" w:type="pct"/>
            <w:shd w:val="clear" w:color="auto" w:fill="BFBFBF" w:themeFill="background1" w:themeFillShade="BF"/>
          </w:tcPr>
          <w:p w14:paraId="309FFB80" w14:textId="77777777" w:rsidR="00E026BA" w:rsidRPr="00467973" w:rsidRDefault="00E026BA" w:rsidP="00A012EE">
            <w:pPr>
              <w:spacing w:after="0" w:line="240" w:lineRule="auto"/>
              <w:jc w:val="center"/>
              <w:rPr>
                <w:rFonts w:ascii="Barlow" w:hAnsi="Barlow"/>
                <w:sz w:val="20"/>
                <w:szCs w:val="20"/>
              </w:rPr>
            </w:pPr>
            <w:r w:rsidRPr="00467973">
              <w:rPr>
                <w:rFonts w:ascii="Barlow" w:hAnsi="Barlow"/>
                <w:sz w:val="20"/>
                <w:szCs w:val="20"/>
              </w:rPr>
              <w:t>Axes</w:t>
            </w:r>
          </w:p>
          <w:p w14:paraId="617B8898" w14:textId="496FBA7A" w:rsidR="00E026BA" w:rsidRPr="00467973" w:rsidRDefault="00E026BA" w:rsidP="00E026BA">
            <w:pPr>
              <w:spacing w:after="0" w:line="240" w:lineRule="auto"/>
              <w:rPr>
                <w:rFonts w:ascii="Barlow" w:hAnsi="Barlow"/>
                <w:sz w:val="20"/>
                <w:szCs w:val="20"/>
              </w:rPr>
            </w:pPr>
          </w:p>
        </w:tc>
        <w:tc>
          <w:tcPr>
            <w:tcW w:w="1582" w:type="pct"/>
            <w:shd w:val="clear" w:color="auto" w:fill="BFBFBF" w:themeFill="background1" w:themeFillShade="BF"/>
            <w:vAlign w:val="center"/>
          </w:tcPr>
          <w:p w14:paraId="5B340C81" w14:textId="77777777" w:rsidR="00E026BA" w:rsidRPr="00467973" w:rsidRDefault="00E026BA" w:rsidP="00A012EE">
            <w:pPr>
              <w:spacing w:after="0" w:line="240" w:lineRule="auto"/>
              <w:jc w:val="center"/>
              <w:rPr>
                <w:rFonts w:ascii="Barlow" w:hAnsi="Barlow"/>
                <w:sz w:val="20"/>
                <w:szCs w:val="20"/>
              </w:rPr>
            </w:pPr>
          </w:p>
        </w:tc>
        <w:tc>
          <w:tcPr>
            <w:tcW w:w="693" w:type="pct"/>
            <w:shd w:val="clear" w:color="auto" w:fill="BFBFBF"/>
          </w:tcPr>
          <w:p w14:paraId="0B33888D" w14:textId="0A32A2C9" w:rsidR="00E026BA" w:rsidRPr="00467973" w:rsidRDefault="00E026BA" w:rsidP="00E23D7F">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communication</w:t>
            </w:r>
          </w:p>
        </w:tc>
        <w:tc>
          <w:tcPr>
            <w:tcW w:w="333" w:type="pct"/>
            <w:shd w:val="clear" w:color="auto" w:fill="BFBFBF"/>
          </w:tcPr>
          <w:p w14:paraId="0E61E3EF" w14:textId="77777777" w:rsidR="00E026BA" w:rsidRPr="00467973" w:rsidRDefault="00E026BA" w:rsidP="00E23D7F">
            <w:pPr>
              <w:spacing w:after="0" w:line="240" w:lineRule="auto"/>
              <w:jc w:val="center"/>
              <w:rPr>
                <w:rFonts w:ascii="Barlow" w:hAnsi="Barlow"/>
                <w:sz w:val="20"/>
                <w:szCs w:val="20"/>
              </w:rPr>
            </w:pPr>
            <w:r w:rsidRPr="00467973">
              <w:rPr>
                <w:rFonts w:ascii="Barlow" w:hAnsi="Barlow"/>
                <w:sz w:val="20"/>
                <w:szCs w:val="20"/>
              </w:rPr>
              <w:t>1re étape</w:t>
            </w:r>
          </w:p>
          <w:p w14:paraId="64190B8C" w14:textId="0F628774" w:rsidR="00E026BA" w:rsidRPr="00467973" w:rsidRDefault="00E026BA" w:rsidP="00E23D7F">
            <w:pPr>
              <w:spacing w:after="0" w:line="240" w:lineRule="auto"/>
              <w:jc w:val="center"/>
              <w:rPr>
                <w:rFonts w:ascii="Barlow" w:hAnsi="Barlow"/>
                <w:sz w:val="20"/>
                <w:szCs w:val="20"/>
              </w:rPr>
            </w:pPr>
            <w:r w:rsidRPr="00467973">
              <w:rPr>
                <w:rFonts w:ascii="Barlow" w:hAnsi="Barlow"/>
                <w:b/>
                <w:sz w:val="20"/>
                <w:szCs w:val="20"/>
              </w:rPr>
              <w:t>(</w:t>
            </w:r>
            <w:r w:rsidR="000521EA">
              <w:rPr>
                <w:rFonts w:ascii="Barlow" w:hAnsi="Barlow"/>
                <w:b/>
                <w:sz w:val="20"/>
                <w:szCs w:val="20"/>
              </w:rPr>
              <w:t>2</w:t>
            </w:r>
            <w:r w:rsidRPr="00467973">
              <w:rPr>
                <w:rFonts w:ascii="Barlow" w:hAnsi="Barlow"/>
                <w:b/>
                <w:sz w:val="20"/>
                <w:szCs w:val="20"/>
              </w:rPr>
              <w:t>0%)</w:t>
            </w:r>
          </w:p>
        </w:tc>
        <w:tc>
          <w:tcPr>
            <w:tcW w:w="409" w:type="pct"/>
            <w:gridSpan w:val="2"/>
            <w:shd w:val="clear" w:color="auto" w:fill="BFBFBF"/>
          </w:tcPr>
          <w:p w14:paraId="6765F4D1" w14:textId="77777777" w:rsidR="00E026BA" w:rsidRDefault="00E026BA" w:rsidP="00E23D7F">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0521EA">
              <w:rPr>
                <w:rFonts w:ascii="Barlow" w:hAnsi="Barlow"/>
                <w:sz w:val="20"/>
                <w:szCs w:val="20"/>
              </w:rPr>
              <w:t>étape</w:t>
            </w:r>
          </w:p>
          <w:p w14:paraId="46D27FDA" w14:textId="11D056AD" w:rsidR="000521EA" w:rsidRPr="00467973" w:rsidRDefault="000521EA" w:rsidP="00E23D7F">
            <w:pPr>
              <w:spacing w:after="0" w:line="240" w:lineRule="auto"/>
              <w:jc w:val="center"/>
              <w:rPr>
                <w:rFonts w:ascii="Barlow" w:hAnsi="Barlow"/>
                <w:sz w:val="20"/>
                <w:szCs w:val="20"/>
              </w:rPr>
            </w:pPr>
            <w:r w:rsidRPr="00467973">
              <w:rPr>
                <w:rFonts w:ascii="Barlow" w:hAnsi="Barlow"/>
                <w:b/>
                <w:sz w:val="20"/>
                <w:szCs w:val="20"/>
              </w:rPr>
              <w:t>(</w:t>
            </w:r>
            <w:r w:rsidR="00FE2A53">
              <w:rPr>
                <w:rFonts w:ascii="Barlow" w:hAnsi="Barlow"/>
                <w:b/>
                <w:sz w:val="20"/>
                <w:szCs w:val="20"/>
              </w:rPr>
              <w:t>2</w:t>
            </w:r>
            <w:r w:rsidRPr="00467973">
              <w:rPr>
                <w:rFonts w:ascii="Barlow" w:hAnsi="Barlow"/>
                <w:b/>
                <w:sz w:val="20"/>
                <w:szCs w:val="20"/>
              </w:rPr>
              <w:t>0%)</w:t>
            </w:r>
          </w:p>
        </w:tc>
        <w:tc>
          <w:tcPr>
            <w:tcW w:w="565" w:type="pct"/>
            <w:shd w:val="clear" w:color="auto" w:fill="BFBFBF"/>
          </w:tcPr>
          <w:p w14:paraId="2D281266" w14:textId="1E970DF5" w:rsidR="00E026BA" w:rsidRPr="00467973" w:rsidRDefault="000521EA" w:rsidP="00E23D7F">
            <w:pPr>
              <w:spacing w:after="0" w:line="240" w:lineRule="auto"/>
              <w:jc w:val="center"/>
              <w:rPr>
                <w:rFonts w:ascii="Barlow" w:hAnsi="Barlow"/>
                <w:sz w:val="20"/>
                <w:szCs w:val="20"/>
              </w:rPr>
            </w:pPr>
            <w:r>
              <w:rPr>
                <w:rFonts w:ascii="Barlow" w:hAnsi="Barlow"/>
                <w:sz w:val="20"/>
                <w:szCs w:val="20"/>
              </w:rPr>
              <w:t>3</w:t>
            </w:r>
            <w:r w:rsidR="00E026BA" w:rsidRPr="00467973">
              <w:rPr>
                <w:rFonts w:ascii="Barlow" w:hAnsi="Barlow"/>
                <w:sz w:val="20"/>
                <w:szCs w:val="20"/>
              </w:rPr>
              <w:t>e étape</w:t>
            </w:r>
          </w:p>
          <w:p w14:paraId="78676E06" w14:textId="560AC658" w:rsidR="00E026BA" w:rsidRPr="00467973" w:rsidRDefault="00E026BA" w:rsidP="00E23D7F">
            <w:pPr>
              <w:spacing w:after="0" w:line="240" w:lineRule="auto"/>
              <w:jc w:val="center"/>
              <w:rPr>
                <w:rFonts w:ascii="Barlow" w:hAnsi="Barlow"/>
                <w:sz w:val="20"/>
                <w:szCs w:val="20"/>
              </w:rPr>
            </w:pPr>
            <w:r w:rsidRPr="00467973">
              <w:rPr>
                <w:rFonts w:ascii="Barlow" w:hAnsi="Barlow"/>
                <w:b/>
                <w:sz w:val="20"/>
                <w:szCs w:val="20"/>
              </w:rPr>
              <w:t>(</w:t>
            </w:r>
            <w:r w:rsidR="00C4673C">
              <w:rPr>
                <w:rFonts w:ascii="Barlow" w:hAnsi="Barlow"/>
                <w:b/>
                <w:sz w:val="20"/>
                <w:szCs w:val="20"/>
              </w:rPr>
              <w:t>6</w:t>
            </w:r>
            <w:r w:rsidRPr="00467973">
              <w:rPr>
                <w:rFonts w:ascii="Barlow" w:hAnsi="Barlow"/>
                <w:b/>
                <w:sz w:val="20"/>
                <w:szCs w:val="20"/>
              </w:rPr>
              <w:t>0%)</w:t>
            </w:r>
          </w:p>
        </w:tc>
      </w:tr>
      <w:tr w:rsidR="00E026BA" w:rsidRPr="00467973" w14:paraId="51B7AC77" w14:textId="685C5907" w:rsidTr="000521EA">
        <w:trPr>
          <w:cantSplit/>
          <w:trHeight w:val="1616"/>
          <w:jc w:val="center"/>
        </w:trPr>
        <w:tc>
          <w:tcPr>
            <w:tcW w:w="359" w:type="pct"/>
            <w:shd w:val="clear" w:color="auto" w:fill="BFBFBF"/>
            <w:textDirection w:val="btLr"/>
            <w:vAlign w:val="center"/>
          </w:tcPr>
          <w:p w14:paraId="3A37C39F" w14:textId="167ECBDF" w:rsidR="00E63402" w:rsidRPr="00467973" w:rsidRDefault="00E026BA" w:rsidP="00A012EE">
            <w:pPr>
              <w:spacing w:after="0" w:line="240" w:lineRule="auto"/>
              <w:ind w:left="113" w:right="113"/>
              <w:jc w:val="center"/>
              <w:rPr>
                <w:rFonts w:ascii="Barlow" w:hAnsi="Barlow"/>
                <w:b/>
                <w:sz w:val="20"/>
                <w:szCs w:val="20"/>
              </w:rPr>
            </w:pPr>
            <w:r w:rsidRPr="00467973">
              <w:rPr>
                <w:rFonts w:ascii="Barlow" w:hAnsi="Barlow"/>
                <w:b/>
                <w:sz w:val="20"/>
                <w:szCs w:val="20"/>
              </w:rPr>
              <w:t>Domaine physique et moteur</w:t>
            </w:r>
          </w:p>
        </w:tc>
        <w:tc>
          <w:tcPr>
            <w:tcW w:w="678" w:type="pct"/>
            <w:shd w:val="clear" w:color="auto" w:fill="auto"/>
            <w:vAlign w:val="center"/>
          </w:tcPr>
          <w:p w14:paraId="051E271C" w14:textId="31B29240" w:rsidR="00E026BA" w:rsidRPr="00467973" w:rsidRDefault="00E026BA" w:rsidP="000A2543">
            <w:pPr>
              <w:spacing w:line="240" w:lineRule="auto"/>
              <w:rPr>
                <w:rFonts w:ascii="Barlow" w:eastAsia="Times New Roman" w:hAnsi="Barlow" w:cstheme="minorHAnsi"/>
                <w:smallCaps/>
                <w:spacing w:val="8"/>
                <w:sz w:val="18"/>
                <w:szCs w:val="18"/>
                <w:lang w:eastAsia="fr-CA"/>
              </w:rPr>
            </w:pPr>
            <w:r w:rsidRPr="00467973">
              <w:rPr>
                <w:rFonts w:ascii="Barlow" w:eastAsia="Times New Roman" w:hAnsi="Barlow" w:cstheme="minorHAnsi"/>
                <w:smallCaps/>
                <w:spacing w:val="8"/>
                <w:sz w:val="18"/>
                <w:szCs w:val="18"/>
                <w:lang w:eastAsia="fr-CA"/>
              </w:rPr>
              <w:t>Compétence</w:t>
            </w:r>
          </w:p>
          <w:p w14:paraId="7B553459" w14:textId="12814AC5" w:rsidR="00E63402" w:rsidRPr="00467973" w:rsidRDefault="00E63402" w:rsidP="000A2543">
            <w:pPr>
              <w:spacing w:line="240" w:lineRule="auto"/>
              <w:rPr>
                <w:rFonts w:ascii="Barlow" w:hAnsi="Barlow" w:cstheme="minorHAnsi"/>
                <w:sz w:val="18"/>
                <w:szCs w:val="18"/>
              </w:rPr>
            </w:pPr>
            <w:r w:rsidRPr="00467973">
              <w:rPr>
                <w:rFonts w:ascii="Barlow" w:eastAsia="Times New Roman" w:hAnsi="Barlow" w:cstheme="minorHAnsi"/>
                <w:spacing w:val="8"/>
                <w:sz w:val="18"/>
                <w:szCs w:val="18"/>
                <w:lang w:eastAsia="fr-CA"/>
              </w:rPr>
              <w:t>Accroître son développement physique et moteur </w:t>
            </w:r>
          </w:p>
          <w:p w14:paraId="08588A4D" w14:textId="5DFE2EC5" w:rsidR="00E63402" w:rsidRPr="00467973" w:rsidRDefault="00E63402" w:rsidP="00A012EE">
            <w:pPr>
              <w:spacing w:line="240" w:lineRule="auto"/>
              <w:rPr>
                <w:rFonts w:ascii="Barlow" w:hAnsi="Barlow" w:cstheme="minorHAnsi"/>
                <w:sz w:val="18"/>
                <w:szCs w:val="18"/>
              </w:rPr>
            </w:pPr>
          </w:p>
        </w:tc>
        <w:tc>
          <w:tcPr>
            <w:tcW w:w="382" w:type="pct"/>
            <w:shd w:val="clear" w:color="auto" w:fill="auto"/>
            <w:textDirection w:val="btLr"/>
            <w:vAlign w:val="center"/>
          </w:tcPr>
          <w:p w14:paraId="4C3306C9" w14:textId="77777777" w:rsidR="00E63402" w:rsidRPr="00467973" w:rsidRDefault="00E026BA" w:rsidP="00E026BA">
            <w:pPr>
              <w:spacing w:after="0" w:line="240" w:lineRule="auto"/>
              <w:jc w:val="center"/>
              <w:rPr>
                <w:rFonts w:ascii="Barlow" w:hAnsi="Barlow" w:cs="Calibri"/>
                <w:sz w:val="16"/>
                <w:szCs w:val="16"/>
              </w:rPr>
            </w:pPr>
            <w:r w:rsidRPr="00467973">
              <w:rPr>
                <w:rFonts w:ascii="Barlow" w:hAnsi="Barlow" w:cs="Calibri"/>
                <w:sz w:val="16"/>
                <w:szCs w:val="16"/>
              </w:rPr>
              <w:t xml:space="preserve">Motricité </w:t>
            </w:r>
          </w:p>
          <w:p w14:paraId="47BE4FCA" w14:textId="13FA2454" w:rsidR="00E026BA" w:rsidRPr="00467973" w:rsidRDefault="00E026BA" w:rsidP="00E026BA">
            <w:pPr>
              <w:spacing w:after="0" w:line="240" w:lineRule="auto"/>
              <w:jc w:val="center"/>
              <w:rPr>
                <w:rFonts w:ascii="Barlow" w:hAnsi="Barlow" w:cs="Calibri"/>
                <w:sz w:val="16"/>
                <w:szCs w:val="16"/>
              </w:rPr>
            </w:pPr>
            <w:r w:rsidRPr="00467973">
              <w:rPr>
                <w:rFonts w:ascii="Barlow" w:hAnsi="Barlow" w:cs="Calibri"/>
                <w:sz w:val="16"/>
                <w:szCs w:val="16"/>
              </w:rPr>
              <w:t>Saines habitudes de vie</w:t>
            </w:r>
          </w:p>
        </w:tc>
        <w:tc>
          <w:tcPr>
            <w:tcW w:w="1582" w:type="pct"/>
            <w:shd w:val="clear" w:color="auto" w:fill="auto"/>
          </w:tcPr>
          <w:p w14:paraId="6B07CB7A"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Expérimenter des actions de motricité globale (courir, sauter, se tenir en équilibre, attraper, botter, lancer)</w:t>
            </w:r>
          </w:p>
          <w:p w14:paraId="2515F205"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Expérimenter des actions de motricité fine (découper, coller, dessiner, écrire)</w:t>
            </w:r>
          </w:p>
          <w:p w14:paraId="55F27678"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8"/>
                <w:szCs w:val="18"/>
              </w:rPr>
            </w:pPr>
            <w:r w:rsidRPr="00467973">
              <w:rPr>
                <w:rFonts w:ascii="Barlow" w:hAnsi="Barlow" w:cs="Calibri"/>
                <w:sz w:val="16"/>
                <w:szCs w:val="16"/>
              </w:rPr>
              <w:t>Se détendre (posture, calme, détente)</w:t>
            </w:r>
          </w:p>
        </w:tc>
        <w:tc>
          <w:tcPr>
            <w:tcW w:w="693" w:type="pct"/>
          </w:tcPr>
          <w:p w14:paraId="4A65B519" w14:textId="77777777" w:rsidR="00E63402" w:rsidRPr="00467973" w:rsidRDefault="00E63402" w:rsidP="00E23D7F">
            <w:pPr>
              <w:jc w:val="center"/>
              <w:rPr>
                <w:rFonts w:ascii="Barlow" w:hAnsi="Barlow" w:cs="Calibri"/>
                <w:b/>
                <w:sz w:val="24"/>
                <w:szCs w:val="24"/>
              </w:rPr>
            </w:pPr>
          </w:p>
        </w:tc>
        <w:tc>
          <w:tcPr>
            <w:tcW w:w="350" w:type="pct"/>
            <w:gridSpan w:val="2"/>
            <w:vAlign w:val="center"/>
          </w:tcPr>
          <w:p w14:paraId="53386567" w14:textId="5191A1FC" w:rsidR="00E63402" w:rsidRPr="00467973" w:rsidRDefault="00E63402" w:rsidP="00E23D7F">
            <w:pPr>
              <w:jc w:val="center"/>
              <w:rPr>
                <w:rFonts w:ascii="Barlow" w:hAnsi="Barlow" w:cs="Calibri"/>
                <w:b/>
                <w:sz w:val="24"/>
                <w:szCs w:val="24"/>
              </w:rPr>
            </w:pPr>
          </w:p>
        </w:tc>
        <w:tc>
          <w:tcPr>
            <w:tcW w:w="392" w:type="pct"/>
          </w:tcPr>
          <w:p w14:paraId="0B3003C9" w14:textId="77777777" w:rsidR="00E63402" w:rsidRDefault="00E63402" w:rsidP="00E23D7F">
            <w:pPr>
              <w:jc w:val="center"/>
              <w:rPr>
                <w:rFonts w:ascii="Barlow" w:hAnsi="Barlow" w:cs="Calibri"/>
                <w:b/>
                <w:sz w:val="24"/>
                <w:szCs w:val="24"/>
              </w:rPr>
            </w:pPr>
          </w:p>
          <w:p w14:paraId="01F380B6" w14:textId="63C5FFD6" w:rsidR="000521EA" w:rsidRPr="00467973" w:rsidRDefault="000521EA" w:rsidP="000521EA">
            <w:pPr>
              <w:jc w:val="center"/>
              <w:rPr>
                <w:rFonts w:ascii="Barlow" w:hAnsi="Barlow" w:cs="Calibri"/>
                <w:b/>
                <w:sz w:val="24"/>
                <w:szCs w:val="24"/>
              </w:rPr>
            </w:pPr>
            <w:r w:rsidRPr="00467973">
              <w:rPr>
                <w:rFonts w:ascii="Barlow" w:hAnsi="Barlow" w:cs="Calibri"/>
                <w:b/>
                <w:sz w:val="24"/>
                <w:szCs w:val="24"/>
              </w:rPr>
              <w:t>X</w:t>
            </w:r>
          </w:p>
        </w:tc>
        <w:tc>
          <w:tcPr>
            <w:tcW w:w="565" w:type="pct"/>
            <w:vAlign w:val="center"/>
          </w:tcPr>
          <w:p w14:paraId="39D04AAB" w14:textId="147FB29A"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r>
      <w:tr w:rsidR="00E026BA" w:rsidRPr="00467973" w14:paraId="4ACFCA09" w14:textId="5038DDE1" w:rsidTr="000521EA">
        <w:trPr>
          <w:cantSplit/>
          <w:trHeight w:val="1531"/>
          <w:jc w:val="center"/>
        </w:trPr>
        <w:tc>
          <w:tcPr>
            <w:tcW w:w="359" w:type="pct"/>
            <w:shd w:val="clear" w:color="auto" w:fill="BFBFBF"/>
            <w:textDirection w:val="btLr"/>
            <w:vAlign w:val="center"/>
          </w:tcPr>
          <w:p w14:paraId="0E602707" w14:textId="5520AB79" w:rsidR="00E63402" w:rsidRPr="00467973" w:rsidRDefault="00E026BA" w:rsidP="00A012EE">
            <w:pPr>
              <w:spacing w:after="0" w:line="240" w:lineRule="auto"/>
              <w:ind w:left="113" w:right="113"/>
              <w:jc w:val="center"/>
              <w:rPr>
                <w:rFonts w:ascii="Barlow" w:hAnsi="Barlow"/>
                <w:b/>
                <w:sz w:val="20"/>
                <w:szCs w:val="20"/>
              </w:rPr>
            </w:pPr>
            <w:r w:rsidRPr="00467973">
              <w:rPr>
                <w:rFonts w:ascii="Barlow" w:hAnsi="Barlow"/>
                <w:b/>
                <w:sz w:val="20"/>
                <w:szCs w:val="20"/>
              </w:rPr>
              <w:t>Domaine affectif</w:t>
            </w:r>
          </w:p>
        </w:tc>
        <w:tc>
          <w:tcPr>
            <w:tcW w:w="678" w:type="pct"/>
            <w:shd w:val="clear" w:color="auto" w:fill="auto"/>
            <w:vAlign w:val="center"/>
          </w:tcPr>
          <w:p w14:paraId="68C5E503" w14:textId="77777777" w:rsidR="00E026BA" w:rsidRPr="00467973" w:rsidRDefault="00E026BA" w:rsidP="00E026BA">
            <w:pPr>
              <w:spacing w:line="240" w:lineRule="auto"/>
              <w:rPr>
                <w:rFonts w:ascii="Barlow" w:eastAsia="Times New Roman" w:hAnsi="Barlow" w:cstheme="minorHAnsi"/>
                <w:smallCaps/>
                <w:spacing w:val="8"/>
                <w:sz w:val="18"/>
                <w:szCs w:val="18"/>
                <w:lang w:eastAsia="fr-CA"/>
              </w:rPr>
            </w:pPr>
            <w:r w:rsidRPr="00467973">
              <w:rPr>
                <w:rFonts w:ascii="Barlow" w:eastAsia="Times New Roman" w:hAnsi="Barlow" w:cstheme="minorHAnsi"/>
                <w:smallCaps/>
                <w:spacing w:val="8"/>
                <w:sz w:val="18"/>
                <w:szCs w:val="18"/>
                <w:lang w:eastAsia="fr-CA"/>
              </w:rPr>
              <w:t>Compétence</w:t>
            </w:r>
          </w:p>
          <w:p w14:paraId="19C5EA32" w14:textId="0E1908C2" w:rsidR="00E63402" w:rsidRPr="00467973" w:rsidRDefault="00E63402" w:rsidP="00A012EE">
            <w:pPr>
              <w:spacing w:line="240" w:lineRule="auto"/>
              <w:rPr>
                <w:rFonts w:ascii="Barlow" w:hAnsi="Barlow"/>
                <w:sz w:val="18"/>
                <w:szCs w:val="18"/>
              </w:rPr>
            </w:pPr>
            <w:r w:rsidRPr="00467973">
              <w:rPr>
                <w:rFonts w:ascii="Barlow" w:hAnsi="Barlow"/>
                <w:sz w:val="18"/>
                <w:szCs w:val="18"/>
              </w:rPr>
              <w:t>Construire sa conscience de soi </w:t>
            </w:r>
          </w:p>
        </w:tc>
        <w:tc>
          <w:tcPr>
            <w:tcW w:w="382" w:type="pct"/>
            <w:shd w:val="clear" w:color="auto" w:fill="auto"/>
            <w:textDirection w:val="btLr"/>
            <w:vAlign w:val="center"/>
          </w:tcPr>
          <w:p w14:paraId="0ECC8749" w14:textId="77777777" w:rsidR="00E63402" w:rsidRPr="00467973" w:rsidRDefault="00E026BA" w:rsidP="00E026BA">
            <w:pPr>
              <w:spacing w:after="0" w:line="240" w:lineRule="auto"/>
              <w:jc w:val="center"/>
              <w:rPr>
                <w:rFonts w:ascii="Barlow" w:hAnsi="Barlow" w:cstheme="minorHAnsi"/>
                <w:sz w:val="16"/>
                <w:szCs w:val="16"/>
              </w:rPr>
            </w:pPr>
            <w:r w:rsidRPr="00467973">
              <w:rPr>
                <w:rFonts w:ascii="Barlow" w:hAnsi="Barlow" w:cstheme="minorHAnsi"/>
                <w:sz w:val="16"/>
                <w:szCs w:val="16"/>
              </w:rPr>
              <w:t>Connaissance de soi</w:t>
            </w:r>
          </w:p>
          <w:p w14:paraId="58B651E9" w14:textId="1C03896B" w:rsidR="00E026BA" w:rsidRPr="00467973" w:rsidRDefault="00E026BA" w:rsidP="00E026BA">
            <w:pPr>
              <w:spacing w:after="0" w:line="240" w:lineRule="auto"/>
              <w:jc w:val="center"/>
              <w:rPr>
                <w:rFonts w:ascii="Barlow" w:hAnsi="Barlow" w:cstheme="minorHAnsi"/>
                <w:sz w:val="16"/>
                <w:szCs w:val="16"/>
              </w:rPr>
            </w:pPr>
            <w:r w:rsidRPr="00467973">
              <w:rPr>
                <w:rFonts w:ascii="Barlow" w:hAnsi="Barlow" w:cstheme="minorHAnsi"/>
                <w:sz w:val="16"/>
                <w:szCs w:val="16"/>
              </w:rPr>
              <w:t>Sentiment de confiance en soi</w:t>
            </w:r>
          </w:p>
        </w:tc>
        <w:tc>
          <w:tcPr>
            <w:tcW w:w="1582" w:type="pct"/>
            <w:shd w:val="clear" w:color="auto" w:fill="auto"/>
          </w:tcPr>
          <w:p w14:paraId="65713800"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Exprimer ses besoins, ses goûts, ses intérêts et ses idées</w:t>
            </w:r>
          </w:p>
          <w:p w14:paraId="437E4878"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Face à la tâche : prendre des initiatives, comprendre les consignes et savoir s’organiser</w:t>
            </w:r>
          </w:p>
          <w:p w14:paraId="5EAEEFB8"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Face à une difficulté : faire preuve de persévérance, montrer qu’il a confiance en ses capacités et faire des essais ainsi que de prendre des risques</w:t>
            </w:r>
          </w:p>
          <w:p w14:paraId="782F54A9"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8"/>
                <w:szCs w:val="18"/>
              </w:rPr>
            </w:pPr>
            <w:r w:rsidRPr="00467973">
              <w:rPr>
                <w:rFonts w:ascii="Barlow" w:hAnsi="Barlow" w:cs="Calibri"/>
                <w:sz w:val="16"/>
                <w:szCs w:val="16"/>
              </w:rPr>
              <w:t>Être autonome dans son habillage (manteau, souliers, boutons) et dans l’application de la routine ainsi que dans son hygiène</w:t>
            </w:r>
          </w:p>
        </w:tc>
        <w:tc>
          <w:tcPr>
            <w:tcW w:w="693" w:type="pct"/>
          </w:tcPr>
          <w:p w14:paraId="70329C33" w14:textId="77777777" w:rsidR="00E63402" w:rsidRPr="00467973" w:rsidRDefault="00E63402" w:rsidP="00E23D7F">
            <w:pPr>
              <w:jc w:val="center"/>
              <w:rPr>
                <w:rFonts w:ascii="Barlow" w:hAnsi="Barlow" w:cs="Calibri"/>
                <w:b/>
                <w:sz w:val="24"/>
                <w:szCs w:val="24"/>
              </w:rPr>
            </w:pPr>
          </w:p>
        </w:tc>
        <w:tc>
          <w:tcPr>
            <w:tcW w:w="350" w:type="pct"/>
            <w:gridSpan w:val="2"/>
            <w:vAlign w:val="center"/>
          </w:tcPr>
          <w:p w14:paraId="209574B8" w14:textId="3AE14C23"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c>
          <w:tcPr>
            <w:tcW w:w="392" w:type="pct"/>
          </w:tcPr>
          <w:p w14:paraId="28FCF427" w14:textId="77777777" w:rsidR="00A70826" w:rsidRDefault="00A70826" w:rsidP="00E23D7F">
            <w:pPr>
              <w:jc w:val="center"/>
              <w:rPr>
                <w:rFonts w:ascii="Barlow" w:hAnsi="Barlow" w:cs="Calibri"/>
                <w:b/>
                <w:sz w:val="24"/>
                <w:szCs w:val="24"/>
              </w:rPr>
            </w:pPr>
          </w:p>
          <w:p w14:paraId="301AB263" w14:textId="77777777" w:rsidR="00A70826" w:rsidRDefault="00A70826" w:rsidP="00E23D7F">
            <w:pPr>
              <w:jc w:val="center"/>
              <w:rPr>
                <w:rFonts w:ascii="Barlow" w:hAnsi="Barlow" w:cs="Calibri"/>
                <w:b/>
                <w:sz w:val="24"/>
                <w:szCs w:val="24"/>
              </w:rPr>
            </w:pPr>
          </w:p>
          <w:p w14:paraId="3465B85F" w14:textId="5B001238" w:rsidR="00E63402" w:rsidRPr="00467973" w:rsidRDefault="00E63402" w:rsidP="00E23D7F">
            <w:pPr>
              <w:jc w:val="center"/>
              <w:rPr>
                <w:rFonts w:ascii="Barlow" w:hAnsi="Barlow" w:cs="Calibri"/>
                <w:b/>
                <w:sz w:val="24"/>
                <w:szCs w:val="24"/>
              </w:rPr>
            </w:pPr>
          </w:p>
        </w:tc>
        <w:tc>
          <w:tcPr>
            <w:tcW w:w="565" w:type="pct"/>
            <w:vAlign w:val="center"/>
          </w:tcPr>
          <w:p w14:paraId="30A4D6FB" w14:textId="759D7385"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r>
      <w:tr w:rsidR="00E026BA" w:rsidRPr="00467973" w14:paraId="063B9ADE" w14:textId="0DD616C3" w:rsidTr="000521EA">
        <w:trPr>
          <w:cantSplit/>
          <w:trHeight w:val="1304"/>
          <w:jc w:val="center"/>
        </w:trPr>
        <w:tc>
          <w:tcPr>
            <w:tcW w:w="359" w:type="pct"/>
            <w:shd w:val="clear" w:color="auto" w:fill="BFBFBF"/>
            <w:textDirection w:val="btLr"/>
            <w:vAlign w:val="center"/>
          </w:tcPr>
          <w:p w14:paraId="208691D0" w14:textId="45241087" w:rsidR="00E63402" w:rsidRPr="00467973" w:rsidRDefault="00E026BA" w:rsidP="00A012EE">
            <w:pPr>
              <w:spacing w:after="0" w:line="240" w:lineRule="auto"/>
              <w:ind w:left="113" w:right="113"/>
              <w:jc w:val="center"/>
              <w:rPr>
                <w:rFonts w:ascii="Barlow" w:hAnsi="Barlow"/>
                <w:b/>
                <w:sz w:val="20"/>
                <w:szCs w:val="20"/>
              </w:rPr>
            </w:pPr>
            <w:r w:rsidRPr="00467973">
              <w:rPr>
                <w:rFonts w:ascii="Barlow" w:hAnsi="Barlow"/>
                <w:b/>
                <w:sz w:val="20"/>
                <w:szCs w:val="20"/>
              </w:rPr>
              <w:t>Domaine social</w:t>
            </w:r>
          </w:p>
        </w:tc>
        <w:tc>
          <w:tcPr>
            <w:tcW w:w="678" w:type="pct"/>
            <w:shd w:val="clear" w:color="auto" w:fill="auto"/>
            <w:vAlign w:val="center"/>
          </w:tcPr>
          <w:p w14:paraId="6DAB333C" w14:textId="77777777" w:rsidR="00E026BA" w:rsidRPr="00467973" w:rsidRDefault="00E026BA" w:rsidP="00E026BA">
            <w:pPr>
              <w:spacing w:line="240" w:lineRule="auto"/>
              <w:rPr>
                <w:rFonts w:ascii="Barlow" w:eastAsia="Times New Roman" w:hAnsi="Barlow" w:cstheme="minorHAnsi"/>
                <w:smallCaps/>
                <w:spacing w:val="8"/>
                <w:sz w:val="18"/>
                <w:szCs w:val="18"/>
                <w:lang w:eastAsia="fr-CA"/>
              </w:rPr>
            </w:pPr>
            <w:r w:rsidRPr="00467973">
              <w:rPr>
                <w:rFonts w:ascii="Barlow" w:eastAsia="Times New Roman" w:hAnsi="Barlow" w:cstheme="minorHAnsi"/>
                <w:smallCaps/>
                <w:spacing w:val="8"/>
                <w:sz w:val="18"/>
                <w:szCs w:val="18"/>
                <w:lang w:eastAsia="fr-CA"/>
              </w:rPr>
              <w:t>Compétence</w:t>
            </w:r>
          </w:p>
          <w:p w14:paraId="6594AA88" w14:textId="0AEFA38C" w:rsidR="00E63402" w:rsidRPr="00467973" w:rsidRDefault="00E63402" w:rsidP="00A012EE">
            <w:pPr>
              <w:spacing w:line="240" w:lineRule="auto"/>
              <w:rPr>
                <w:rFonts w:ascii="Barlow" w:hAnsi="Barlow"/>
                <w:sz w:val="18"/>
                <w:szCs w:val="18"/>
              </w:rPr>
            </w:pPr>
            <w:r w:rsidRPr="00467973">
              <w:rPr>
                <w:rFonts w:ascii="Barlow" w:hAnsi="Barlow"/>
                <w:sz w:val="18"/>
                <w:szCs w:val="18"/>
              </w:rPr>
              <w:t>Vivre des relations harmonieuses avec les autres</w:t>
            </w:r>
          </w:p>
        </w:tc>
        <w:tc>
          <w:tcPr>
            <w:tcW w:w="382" w:type="pct"/>
            <w:shd w:val="clear" w:color="auto" w:fill="auto"/>
            <w:textDirection w:val="btLr"/>
            <w:vAlign w:val="center"/>
          </w:tcPr>
          <w:p w14:paraId="39187E23" w14:textId="77777777" w:rsidR="00E63402" w:rsidRPr="00467973" w:rsidRDefault="00BD649B" w:rsidP="00BD649B">
            <w:pPr>
              <w:spacing w:after="0" w:line="240" w:lineRule="auto"/>
              <w:jc w:val="center"/>
              <w:rPr>
                <w:rFonts w:ascii="Barlow" w:hAnsi="Barlow" w:cs="Calibri"/>
                <w:sz w:val="18"/>
                <w:szCs w:val="18"/>
              </w:rPr>
            </w:pPr>
            <w:r w:rsidRPr="00467973">
              <w:rPr>
                <w:rFonts w:ascii="Barlow" w:hAnsi="Barlow" w:cs="Calibri"/>
                <w:sz w:val="18"/>
                <w:szCs w:val="18"/>
              </w:rPr>
              <w:t>Appartenance au groupe</w:t>
            </w:r>
          </w:p>
          <w:p w14:paraId="135F18AC" w14:textId="0A8D2AD7" w:rsidR="00BD649B" w:rsidRPr="00467973" w:rsidRDefault="00BD649B" w:rsidP="00A012EE">
            <w:pPr>
              <w:spacing w:line="240" w:lineRule="auto"/>
              <w:jc w:val="center"/>
              <w:rPr>
                <w:rFonts w:ascii="Barlow" w:hAnsi="Barlow" w:cs="Calibri"/>
                <w:sz w:val="18"/>
                <w:szCs w:val="18"/>
              </w:rPr>
            </w:pPr>
            <w:r w:rsidRPr="00467973">
              <w:rPr>
                <w:rFonts w:ascii="Barlow" w:hAnsi="Barlow" w:cs="Calibri"/>
                <w:sz w:val="18"/>
                <w:szCs w:val="18"/>
              </w:rPr>
              <w:t>Habiletés sociales</w:t>
            </w:r>
          </w:p>
        </w:tc>
        <w:tc>
          <w:tcPr>
            <w:tcW w:w="1582" w:type="pct"/>
            <w:shd w:val="clear" w:color="auto" w:fill="auto"/>
          </w:tcPr>
          <w:p w14:paraId="42423C3A"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Aller vers les autres et vouloir leur parler</w:t>
            </w:r>
          </w:p>
          <w:p w14:paraId="020D4A53"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Écouter les autres, respecter les autres et l’environnement</w:t>
            </w:r>
          </w:p>
          <w:p w14:paraId="52E9100B"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Participer à la vie de groupe</w:t>
            </w:r>
          </w:p>
          <w:p w14:paraId="5219512F"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Reconnaître une situation de conflit, chercher une solution et l’appliquer</w:t>
            </w:r>
          </w:p>
          <w:p w14:paraId="304C6B17"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Partager ses jeux, son matériel et ses idées</w:t>
            </w:r>
          </w:p>
          <w:p w14:paraId="7EB52439"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8"/>
                <w:szCs w:val="18"/>
              </w:rPr>
            </w:pPr>
            <w:r w:rsidRPr="00467973">
              <w:rPr>
                <w:rFonts w:ascii="Barlow" w:hAnsi="Barlow" w:cs="Calibri"/>
                <w:sz w:val="16"/>
                <w:szCs w:val="16"/>
              </w:rPr>
              <w:t>Proposer son aide et encourager les autres</w:t>
            </w:r>
          </w:p>
        </w:tc>
        <w:tc>
          <w:tcPr>
            <w:tcW w:w="693" w:type="pct"/>
          </w:tcPr>
          <w:p w14:paraId="597EB7F9" w14:textId="77777777" w:rsidR="00E63402" w:rsidRPr="00467973" w:rsidRDefault="00E63402" w:rsidP="00E23D7F">
            <w:pPr>
              <w:jc w:val="center"/>
              <w:rPr>
                <w:rFonts w:ascii="Barlow" w:hAnsi="Barlow" w:cs="Calibri"/>
                <w:b/>
                <w:sz w:val="24"/>
                <w:szCs w:val="24"/>
              </w:rPr>
            </w:pPr>
          </w:p>
        </w:tc>
        <w:tc>
          <w:tcPr>
            <w:tcW w:w="350" w:type="pct"/>
            <w:gridSpan w:val="2"/>
            <w:vAlign w:val="center"/>
          </w:tcPr>
          <w:p w14:paraId="6D3E47E2" w14:textId="609F4749"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c>
          <w:tcPr>
            <w:tcW w:w="392" w:type="pct"/>
          </w:tcPr>
          <w:p w14:paraId="4496742F" w14:textId="77777777" w:rsidR="00A70826" w:rsidRDefault="00A70826" w:rsidP="00E23D7F">
            <w:pPr>
              <w:jc w:val="center"/>
              <w:rPr>
                <w:rFonts w:ascii="Barlow" w:hAnsi="Barlow" w:cs="Calibri"/>
                <w:b/>
                <w:sz w:val="24"/>
                <w:szCs w:val="24"/>
              </w:rPr>
            </w:pPr>
          </w:p>
          <w:p w14:paraId="79D47370" w14:textId="2CC7C7BC" w:rsidR="00E63402" w:rsidRPr="00467973" w:rsidRDefault="00E63402" w:rsidP="00E23D7F">
            <w:pPr>
              <w:jc w:val="center"/>
              <w:rPr>
                <w:rFonts w:ascii="Barlow" w:hAnsi="Barlow" w:cs="Calibri"/>
                <w:b/>
                <w:sz w:val="24"/>
                <w:szCs w:val="24"/>
              </w:rPr>
            </w:pPr>
          </w:p>
        </w:tc>
        <w:tc>
          <w:tcPr>
            <w:tcW w:w="565" w:type="pct"/>
            <w:vAlign w:val="center"/>
          </w:tcPr>
          <w:p w14:paraId="6933EBD0" w14:textId="3D5ED314"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r>
      <w:tr w:rsidR="00E026BA" w:rsidRPr="00467973" w14:paraId="45D47ACE" w14:textId="21F95B3D" w:rsidTr="000521EA">
        <w:trPr>
          <w:cantSplit/>
          <w:trHeight w:val="2494"/>
          <w:jc w:val="center"/>
        </w:trPr>
        <w:tc>
          <w:tcPr>
            <w:tcW w:w="359" w:type="pct"/>
            <w:shd w:val="clear" w:color="auto" w:fill="BFBFBF"/>
            <w:textDirection w:val="btLr"/>
            <w:vAlign w:val="center"/>
          </w:tcPr>
          <w:p w14:paraId="37B0E960" w14:textId="52D150B0" w:rsidR="00E63402" w:rsidRPr="00467973" w:rsidRDefault="00E026BA" w:rsidP="00A012EE">
            <w:pPr>
              <w:spacing w:after="0" w:line="240" w:lineRule="auto"/>
              <w:ind w:left="113" w:right="113"/>
              <w:jc w:val="center"/>
              <w:rPr>
                <w:rFonts w:ascii="Barlow" w:hAnsi="Barlow"/>
                <w:b/>
                <w:sz w:val="20"/>
                <w:szCs w:val="20"/>
              </w:rPr>
            </w:pPr>
            <w:r w:rsidRPr="00467973">
              <w:rPr>
                <w:rFonts w:ascii="Barlow" w:hAnsi="Barlow"/>
                <w:b/>
                <w:sz w:val="20"/>
                <w:szCs w:val="20"/>
              </w:rPr>
              <w:t>Domaine Langagier</w:t>
            </w:r>
          </w:p>
        </w:tc>
        <w:tc>
          <w:tcPr>
            <w:tcW w:w="678" w:type="pct"/>
            <w:shd w:val="clear" w:color="auto" w:fill="auto"/>
            <w:vAlign w:val="center"/>
          </w:tcPr>
          <w:p w14:paraId="6D2F0B53" w14:textId="0F43F101" w:rsidR="00E026BA" w:rsidRPr="00467973" w:rsidRDefault="00E026BA" w:rsidP="00E026BA">
            <w:pPr>
              <w:spacing w:line="240" w:lineRule="auto"/>
              <w:rPr>
                <w:rFonts w:ascii="Barlow" w:eastAsia="Times New Roman" w:hAnsi="Barlow" w:cstheme="minorHAnsi"/>
                <w:smallCaps/>
                <w:spacing w:val="8"/>
                <w:sz w:val="18"/>
                <w:szCs w:val="18"/>
                <w:lang w:eastAsia="fr-CA"/>
              </w:rPr>
            </w:pPr>
            <w:r w:rsidRPr="00467973">
              <w:rPr>
                <w:rFonts w:ascii="Barlow" w:eastAsia="Times New Roman" w:hAnsi="Barlow" w:cstheme="minorHAnsi"/>
                <w:smallCaps/>
                <w:spacing w:val="8"/>
                <w:sz w:val="18"/>
                <w:szCs w:val="18"/>
                <w:lang w:eastAsia="fr-CA"/>
              </w:rPr>
              <w:t>Compétence</w:t>
            </w:r>
          </w:p>
          <w:p w14:paraId="5E7EB1BF" w14:textId="3E14B0F0" w:rsidR="00E026BA" w:rsidRPr="00467973" w:rsidRDefault="00E026BA" w:rsidP="00A012EE">
            <w:pPr>
              <w:spacing w:line="240" w:lineRule="auto"/>
              <w:rPr>
                <w:rFonts w:ascii="Barlow" w:hAnsi="Barlow"/>
                <w:sz w:val="18"/>
                <w:szCs w:val="18"/>
              </w:rPr>
            </w:pPr>
            <w:r w:rsidRPr="00467973">
              <w:rPr>
                <w:rFonts w:ascii="Barlow" w:hAnsi="Barlow"/>
                <w:sz w:val="18"/>
                <w:szCs w:val="18"/>
              </w:rPr>
              <w:t>C</w:t>
            </w:r>
            <w:r w:rsidR="00E63402" w:rsidRPr="00467973">
              <w:rPr>
                <w:rFonts w:ascii="Barlow" w:hAnsi="Barlow"/>
                <w:sz w:val="18"/>
                <w:szCs w:val="18"/>
              </w:rPr>
              <w:t>ommuniquer à l’oral et à l’écrit</w:t>
            </w:r>
          </w:p>
          <w:p w14:paraId="6EC03D02" w14:textId="77777777" w:rsidR="00E026BA" w:rsidRPr="00467973" w:rsidRDefault="00E026BA" w:rsidP="00A012EE">
            <w:pPr>
              <w:spacing w:line="240" w:lineRule="auto"/>
              <w:rPr>
                <w:rFonts w:ascii="Barlow" w:hAnsi="Barlow"/>
                <w:sz w:val="18"/>
                <w:szCs w:val="18"/>
              </w:rPr>
            </w:pPr>
          </w:p>
          <w:p w14:paraId="4D62BBEA" w14:textId="77777777" w:rsidR="00E026BA" w:rsidRPr="00467973" w:rsidRDefault="00E026BA" w:rsidP="00A012EE">
            <w:pPr>
              <w:spacing w:line="240" w:lineRule="auto"/>
              <w:rPr>
                <w:rFonts w:ascii="Barlow" w:hAnsi="Barlow"/>
                <w:sz w:val="18"/>
                <w:szCs w:val="18"/>
              </w:rPr>
            </w:pPr>
          </w:p>
          <w:p w14:paraId="18F5E098" w14:textId="5FCFDD84" w:rsidR="00E026BA" w:rsidRPr="00467973" w:rsidRDefault="00E026BA" w:rsidP="00A012EE">
            <w:pPr>
              <w:spacing w:line="240" w:lineRule="auto"/>
              <w:rPr>
                <w:rFonts w:ascii="Barlow" w:hAnsi="Barlow"/>
                <w:sz w:val="18"/>
                <w:szCs w:val="18"/>
              </w:rPr>
            </w:pPr>
          </w:p>
        </w:tc>
        <w:tc>
          <w:tcPr>
            <w:tcW w:w="382" w:type="pct"/>
            <w:shd w:val="clear" w:color="auto" w:fill="auto"/>
            <w:textDirection w:val="btLr"/>
            <w:vAlign w:val="center"/>
          </w:tcPr>
          <w:p w14:paraId="2BB5DD18" w14:textId="2D25C666" w:rsidR="00E63402" w:rsidRPr="00467973" w:rsidRDefault="00E026BA" w:rsidP="00A012EE">
            <w:pPr>
              <w:spacing w:line="240" w:lineRule="auto"/>
              <w:jc w:val="center"/>
              <w:rPr>
                <w:rFonts w:ascii="Barlow" w:hAnsi="Barlow" w:cs="Calibri"/>
                <w:sz w:val="18"/>
                <w:szCs w:val="18"/>
              </w:rPr>
            </w:pPr>
            <w:r w:rsidRPr="00467973">
              <w:rPr>
                <w:rFonts w:ascii="Barlow" w:hAnsi="Barlow" w:cs="Calibri"/>
                <w:sz w:val="18"/>
                <w:szCs w:val="18"/>
              </w:rPr>
              <w:t>Langage oral et langage écrit</w:t>
            </w:r>
          </w:p>
        </w:tc>
        <w:tc>
          <w:tcPr>
            <w:tcW w:w="1582" w:type="pct"/>
            <w:shd w:val="clear" w:color="auto" w:fill="auto"/>
          </w:tcPr>
          <w:p w14:paraId="7AEFAC32" w14:textId="4156FF53"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Écouter une histoire, porter attention au message (lu ou oral) et partager ses impressions, ses idées,</w:t>
            </w:r>
          </w:p>
          <w:p w14:paraId="57ADE922" w14:textId="3FDC2131"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proofErr w:type="gramStart"/>
            <w:r w:rsidRPr="00467973">
              <w:rPr>
                <w:rFonts w:ascii="Barlow" w:hAnsi="Barlow" w:cs="Calibri"/>
                <w:sz w:val="16"/>
                <w:szCs w:val="16"/>
              </w:rPr>
              <w:t>respecter</w:t>
            </w:r>
            <w:proofErr w:type="gramEnd"/>
            <w:r w:rsidRPr="00467973">
              <w:rPr>
                <w:rFonts w:ascii="Barlow" w:hAnsi="Barlow" w:cs="Calibri"/>
                <w:sz w:val="16"/>
                <w:szCs w:val="16"/>
              </w:rPr>
              <w:t xml:space="preserve"> le sujet de conversation et les règles de communication (lever la main, attendre son tour)</w:t>
            </w:r>
          </w:p>
          <w:p w14:paraId="45D597A4"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Raconter une histoire dans un ordre logique et dans ses mots</w:t>
            </w:r>
          </w:p>
          <w:p w14:paraId="2E2743B3"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Utiliser un vocabulaire approprié, organiser son message et utiliser les bons sons dans les mots utilisés</w:t>
            </w:r>
          </w:p>
          <w:p w14:paraId="335CEAB1"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Reconnaître des sons dans un mot dit ou écrit, faire des rimes, jouer avec les mots</w:t>
            </w:r>
          </w:p>
          <w:p w14:paraId="0EA458C7"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Commencer à écrire des mots avec des sons entendus</w:t>
            </w:r>
          </w:p>
          <w:p w14:paraId="51EE80EA"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8"/>
                <w:szCs w:val="18"/>
              </w:rPr>
            </w:pPr>
            <w:r w:rsidRPr="00467973">
              <w:rPr>
                <w:rFonts w:ascii="Barlow" w:hAnsi="Barlow" w:cs="Calibri"/>
                <w:sz w:val="16"/>
                <w:szCs w:val="16"/>
              </w:rPr>
              <w:t xml:space="preserve">Écrire spontanément des messages (de différentes manières comme les gribouillis, les pseudo-lettres, les vraies </w:t>
            </w:r>
            <w:proofErr w:type="gramStart"/>
            <w:r w:rsidRPr="00467973">
              <w:rPr>
                <w:rFonts w:ascii="Barlow" w:hAnsi="Barlow" w:cs="Calibri"/>
                <w:sz w:val="16"/>
                <w:szCs w:val="16"/>
              </w:rPr>
              <w:t>lettres  …</w:t>
            </w:r>
            <w:proofErr w:type="gramEnd"/>
            <w:r w:rsidRPr="00467973">
              <w:rPr>
                <w:rFonts w:ascii="Barlow" w:hAnsi="Barlow" w:cs="Calibri"/>
                <w:sz w:val="16"/>
                <w:szCs w:val="16"/>
              </w:rPr>
              <w:t xml:space="preserve"> )</w:t>
            </w:r>
          </w:p>
        </w:tc>
        <w:tc>
          <w:tcPr>
            <w:tcW w:w="693" w:type="pct"/>
          </w:tcPr>
          <w:p w14:paraId="4D33D798" w14:textId="77777777" w:rsidR="00E63402" w:rsidRPr="00467973" w:rsidRDefault="00E63402" w:rsidP="00E23D7F">
            <w:pPr>
              <w:jc w:val="center"/>
              <w:rPr>
                <w:rFonts w:ascii="Barlow" w:hAnsi="Barlow" w:cs="Calibri"/>
                <w:b/>
                <w:sz w:val="24"/>
                <w:szCs w:val="24"/>
              </w:rPr>
            </w:pPr>
          </w:p>
        </w:tc>
        <w:tc>
          <w:tcPr>
            <w:tcW w:w="350" w:type="pct"/>
            <w:gridSpan w:val="2"/>
            <w:vAlign w:val="center"/>
          </w:tcPr>
          <w:p w14:paraId="1D06725A" w14:textId="07464587" w:rsidR="00E63402" w:rsidRPr="00467973" w:rsidRDefault="00E63402" w:rsidP="00E23D7F">
            <w:pPr>
              <w:jc w:val="center"/>
              <w:rPr>
                <w:rFonts w:ascii="Barlow" w:hAnsi="Barlow" w:cs="Calibri"/>
                <w:b/>
                <w:sz w:val="24"/>
                <w:szCs w:val="24"/>
              </w:rPr>
            </w:pPr>
          </w:p>
        </w:tc>
        <w:tc>
          <w:tcPr>
            <w:tcW w:w="392" w:type="pct"/>
          </w:tcPr>
          <w:p w14:paraId="46AC4223" w14:textId="77777777" w:rsidR="004940B5" w:rsidRDefault="004940B5" w:rsidP="00E23D7F">
            <w:pPr>
              <w:jc w:val="center"/>
              <w:rPr>
                <w:rFonts w:ascii="Barlow" w:hAnsi="Barlow" w:cs="Calibri"/>
                <w:b/>
                <w:sz w:val="24"/>
                <w:szCs w:val="24"/>
              </w:rPr>
            </w:pPr>
          </w:p>
          <w:p w14:paraId="07C028F4" w14:textId="77777777" w:rsidR="004940B5" w:rsidRDefault="004940B5" w:rsidP="00E23D7F">
            <w:pPr>
              <w:jc w:val="center"/>
              <w:rPr>
                <w:rFonts w:ascii="Barlow" w:hAnsi="Barlow" w:cs="Calibri"/>
                <w:b/>
                <w:sz w:val="24"/>
                <w:szCs w:val="24"/>
              </w:rPr>
            </w:pPr>
          </w:p>
          <w:p w14:paraId="15D2BF74" w14:textId="77777777" w:rsidR="004940B5" w:rsidRDefault="004940B5" w:rsidP="00E23D7F">
            <w:pPr>
              <w:jc w:val="center"/>
              <w:rPr>
                <w:rFonts w:ascii="Barlow" w:hAnsi="Barlow" w:cs="Calibri"/>
                <w:b/>
                <w:sz w:val="24"/>
                <w:szCs w:val="24"/>
              </w:rPr>
            </w:pPr>
          </w:p>
          <w:p w14:paraId="2EEA29A1" w14:textId="71EFC12D" w:rsidR="00E63402" w:rsidRPr="00467973" w:rsidRDefault="004940B5" w:rsidP="00E23D7F">
            <w:pPr>
              <w:jc w:val="center"/>
              <w:rPr>
                <w:rFonts w:ascii="Barlow" w:hAnsi="Barlow" w:cs="Calibri"/>
                <w:b/>
                <w:sz w:val="24"/>
                <w:szCs w:val="24"/>
              </w:rPr>
            </w:pPr>
            <w:r w:rsidRPr="00467973">
              <w:rPr>
                <w:rFonts w:ascii="Barlow" w:hAnsi="Barlow" w:cs="Calibri"/>
                <w:b/>
                <w:sz w:val="24"/>
                <w:szCs w:val="24"/>
              </w:rPr>
              <w:t>X</w:t>
            </w:r>
          </w:p>
        </w:tc>
        <w:tc>
          <w:tcPr>
            <w:tcW w:w="565" w:type="pct"/>
            <w:vAlign w:val="center"/>
          </w:tcPr>
          <w:p w14:paraId="762E0534" w14:textId="665D9356"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r>
      <w:tr w:rsidR="00E026BA" w:rsidRPr="00467973" w14:paraId="448B01A7" w14:textId="7F40A740" w:rsidTr="000521EA">
        <w:trPr>
          <w:cantSplit/>
          <w:trHeight w:val="1871"/>
          <w:jc w:val="center"/>
        </w:trPr>
        <w:tc>
          <w:tcPr>
            <w:tcW w:w="359" w:type="pct"/>
            <w:shd w:val="clear" w:color="auto" w:fill="BFBFBF"/>
            <w:textDirection w:val="btLr"/>
            <w:vAlign w:val="center"/>
          </w:tcPr>
          <w:p w14:paraId="03781CF6" w14:textId="09E770C7" w:rsidR="00E63402" w:rsidRPr="00467973" w:rsidRDefault="00BD649B" w:rsidP="00A012EE">
            <w:pPr>
              <w:spacing w:after="0" w:line="240" w:lineRule="auto"/>
              <w:ind w:left="113" w:right="113"/>
              <w:jc w:val="center"/>
              <w:rPr>
                <w:rFonts w:ascii="Barlow" w:hAnsi="Barlow"/>
                <w:b/>
                <w:sz w:val="20"/>
                <w:szCs w:val="20"/>
              </w:rPr>
            </w:pPr>
            <w:r w:rsidRPr="00467973">
              <w:rPr>
                <w:rFonts w:ascii="Barlow" w:hAnsi="Barlow"/>
                <w:b/>
                <w:sz w:val="20"/>
                <w:szCs w:val="20"/>
              </w:rPr>
              <w:lastRenderedPageBreak/>
              <w:t>Domaine cognitif</w:t>
            </w:r>
          </w:p>
        </w:tc>
        <w:tc>
          <w:tcPr>
            <w:tcW w:w="678" w:type="pct"/>
            <w:shd w:val="clear" w:color="auto" w:fill="auto"/>
            <w:vAlign w:val="center"/>
          </w:tcPr>
          <w:p w14:paraId="4FC7720D" w14:textId="7CD8D679" w:rsidR="00BD649B" w:rsidRPr="00467973" w:rsidRDefault="00BD649B" w:rsidP="00BD649B">
            <w:pPr>
              <w:spacing w:line="240" w:lineRule="auto"/>
              <w:rPr>
                <w:rFonts w:ascii="Barlow" w:eastAsia="Times New Roman" w:hAnsi="Barlow" w:cstheme="minorHAnsi"/>
                <w:smallCaps/>
                <w:spacing w:val="8"/>
                <w:sz w:val="18"/>
                <w:szCs w:val="18"/>
                <w:lang w:eastAsia="fr-CA"/>
              </w:rPr>
            </w:pPr>
            <w:r w:rsidRPr="00467973">
              <w:rPr>
                <w:rFonts w:ascii="Barlow" w:eastAsia="Times New Roman" w:hAnsi="Barlow" w:cstheme="minorHAnsi"/>
                <w:smallCaps/>
                <w:spacing w:val="8"/>
                <w:sz w:val="18"/>
                <w:szCs w:val="18"/>
                <w:lang w:eastAsia="fr-CA"/>
              </w:rPr>
              <w:t>Compétence</w:t>
            </w:r>
          </w:p>
          <w:p w14:paraId="31FBC0F7" w14:textId="428D6E85" w:rsidR="00E63402" w:rsidRPr="00467973" w:rsidRDefault="00BD649B" w:rsidP="00A012EE">
            <w:pPr>
              <w:spacing w:line="240" w:lineRule="auto"/>
              <w:rPr>
                <w:rFonts w:ascii="Barlow" w:hAnsi="Barlow"/>
                <w:sz w:val="18"/>
                <w:szCs w:val="18"/>
              </w:rPr>
            </w:pPr>
            <w:r w:rsidRPr="00467973">
              <w:rPr>
                <w:rFonts w:ascii="Barlow" w:hAnsi="Barlow"/>
                <w:sz w:val="18"/>
                <w:szCs w:val="18"/>
              </w:rPr>
              <w:t>Déc</w:t>
            </w:r>
            <w:r w:rsidR="00E63402" w:rsidRPr="00467973">
              <w:rPr>
                <w:rFonts w:ascii="Barlow" w:hAnsi="Barlow"/>
                <w:sz w:val="18"/>
                <w:szCs w:val="18"/>
              </w:rPr>
              <w:t>ouvrir le monde qui l’entoure</w:t>
            </w:r>
          </w:p>
        </w:tc>
        <w:tc>
          <w:tcPr>
            <w:tcW w:w="382" w:type="pct"/>
            <w:shd w:val="clear" w:color="auto" w:fill="auto"/>
            <w:textDirection w:val="btLr"/>
            <w:vAlign w:val="center"/>
          </w:tcPr>
          <w:p w14:paraId="2B50C49C" w14:textId="77777777" w:rsidR="00E63402" w:rsidRPr="00467973" w:rsidRDefault="00BD649B" w:rsidP="00BD649B">
            <w:pPr>
              <w:spacing w:after="0" w:line="240" w:lineRule="auto"/>
              <w:jc w:val="center"/>
              <w:rPr>
                <w:rFonts w:ascii="Barlow" w:hAnsi="Barlow" w:cs="Calibri"/>
                <w:sz w:val="18"/>
                <w:szCs w:val="18"/>
              </w:rPr>
            </w:pPr>
            <w:r w:rsidRPr="00467973">
              <w:rPr>
                <w:rFonts w:ascii="Barlow" w:hAnsi="Barlow" w:cs="Calibri"/>
                <w:sz w:val="18"/>
                <w:szCs w:val="18"/>
              </w:rPr>
              <w:t>Pensée</w:t>
            </w:r>
          </w:p>
          <w:p w14:paraId="22269508" w14:textId="69D8A3CD" w:rsidR="00BD649B" w:rsidRPr="00467973" w:rsidRDefault="00BD649B" w:rsidP="00A012EE">
            <w:pPr>
              <w:spacing w:line="240" w:lineRule="auto"/>
              <w:jc w:val="center"/>
              <w:rPr>
                <w:rFonts w:ascii="Barlow" w:hAnsi="Barlow" w:cs="Calibri"/>
                <w:sz w:val="18"/>
                <w:szCs w:val="18"/>
              </w:rPr>
            </w:pPr>
            <w:r w:rsidRPr="00467973">
              <w:rPr>
                <w:rFonts w:ascii="Barlow" w:hAnsi="Barlow" w:cs="Calibri"/>
                <w:sz w:val="18"/>
                <w:szCs w:val="18"/>
              </w:rPr>
              <w:t>Stratégie</w:t>
            </w:r>
          </w:p>
        </w:tc>
        <w:tc>
          <w:tcPr>
            <w:tcW w:w="1582" w:type="pct"/>
            <w:shd w:val="clear" w:color="auto" w:fill="auto"/>
          </w:tcPr>
          <w:p w14:paraId="3D300A74"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S’intéresser à l’informatique, expérimenter, observer</w:t>
            </w:r>
          </w:p>
          <w:p w14:paraId="770DE6F8"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S’intéresser aux activités de mathématique, expérimenter, manipuler, explorer : dénombrer une collection, faire de petites opérations par manipulation, identifier des formes, percevoir des différences et des ressemblances, classer des objets, faire des suites et activités logiques</w:t>
            </w:r>
          </w:p>
          <w:p w14:paraId="6B62A856"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6"/>
                <w:szCs w:val="16"/>
              </w:rPr>
            </w:pPr>
            <w:r w:rsidRPr="00467973">
              <w:rPr>
                <w:rFonts w:ascii="Barlow" w:hAnsi="Barlow" w:cs="Calibri"/>
                <w:sz w:val="16"/>
                <w:szCs w:val="16"/>
              </w:rPr>
              <w:t>S’intéresser aux activités de sciences et d’arts par son exploration, son observation et les questions qu’il pose</w:t>
            </w:r>
          </w:p>
          <w:p w14:paraId="42E0C8FA" w14:textId="77777777" w:rsidR="00E63402" w:rsidRPr="00467973" w:rsidRDefault="00E63402" w:rsidP="00C1742B">
            <w:pPr>
              <w:pStyle w:val="Paragraphedeliste"/>
              <w:numPr>
                <w:ilvl w:val="0"/>
                <w:numId w:val="21"/>
              </w:numPr>
              <w:spacing w:after="0" w:line="240" w:lineRule="auto"/>
              <w:ind w:left="146" w:hanging="232"/>
              <w:rPr>
                <w:rFonts w:ascii="Barlow" w:hAnsi="Barlow" w:cs="Calibri"/>
                <w:sz w:val="18"/>
                <w:szCs w:val="18"/>
              </w:rPr>
            </w:pPr>
            <w:r w:rsidRPr="00467973">
              <w:rPr>
                <w:rFonts w:ascii="Barlow" w:hAnsi="Barlow" w:cs="Calibri"/>
                <w:sz w:val="16"/>
                <w:szCs w:val="16"/>
              </w:rPr>
              <w:t>Résoudre des problèmes et faire des liens entre ce qu’il connaît et ce qu’il rencontre comme difficultés</w:t>
            </w:r>
          </w:p>
        </w:tc>
        <w:tc>
          <w:tcPr>
            <w:tcW w:w="693" w:type="pct"/>
          </w:tcPr>
          <w:p w14:paraId="0E8BCF28" w14:textId="77777777" w:rsidR="00E63402" w:rsidRPr="00467973" w:rsidRDefault="00E63402" w:rsidP="00E23D7F">
            <w:pPr>
              <w:jc w:val="center"/>
              <w:rPr>
                <w:rFonts w:ascii="Barlow" w:hAnsi="Barlow" w:cs="Calibri"/>
                <w:b/>
                <w:sz w:val="24"/>
                <w:szCs w:val="24"/>
              </w:rPr>
            </w:pPr>
          </w:p>
        </w:tc>
        <w:tc>
          <w:tcPr>
            <w:tcW w:w="350" w:type="pct"/>
            <w:gridSpan w:val="2"/>
            <w:vAlign w:val="center"/>
          </w:tcPr>
          <w:p w14:paraId="626D72C6" w14:textId="2DE5F16F" w:rsidR="00E63402" w:rsidRPr="00467973" w:rsidRDefault="00E63402" w:rsidP="00E23D7F">
            <w:pPr>
              <w:jc w:val="center"/>
              <w:rPr>
                <w:rFonts w:ascii="Barlow" w:hAnsi="Barlow" w:cs="Calibri"/>
                <w:b/>
                <w:sz w:val="24"/>
                <w:szCs w:val="24"/>
              </w:rPr>
            </w:pPr>
          </w:p>
        </w:tc>
        <w:tc>
          <w:tcPr>
            <w:tcW w:w="392" w:type="pct"/>
          </w:tcPr>
          <w:p w14:paraId="63D6C09F" w14:textId="77777777" w:rsidR="004940B5" w:rsidRDefault="004940B5" w:rsidP="00E23D7F">
            <w:pPr>
              <w:jc w:val="center"/>
              <w:rPr>
                <w:rFonts w:ascii="Barlow" w:hAnsi="Barlow" w:cs="Calibri"/>
                <w:b/>
                <w:sz w:val="24"/>
                <w:szCs w:val="24"/>
              </w:rPr>
            </w:pPr>
          </w:p>
          <w:p w14:paraId="1D867BD0" w14:textId="77777777" w:rsidR="004940B5" w:rsidRDefault="004940B5" w:rsidP="00E23D7F">
            <w:pPr>
              <w:jc w:val="center"/>
              <w:rPr>
                <w:rFonts w:ascii="Barlow" w:hAnsi="Barlow" w:cs="Calibri"/>
                <w:b/>
                <w:sz w:val="24"/>
                <w:szCs w:val="24"/>
              </w:rPr>
            </w:pPr>
          </w:p>
          <w:p w14:paraId="3D53FE46" w14:textId="40A88F19" w:rsidR="00E63402" w:rsidRPr="00467973" w:rsidRDefault="004940B5" w:rsidP="00E23D7F">
            <w:pPr>
              <w:jc w:val="center"/>
              <w:rPr>
                <w:rFonts w:ascii="Barlow" w:hAnsi="Barlow" w:cs="Calibri"/>
                <w:b/>
                <w:sz w:val="24"/>
                <w:szCs w:val="24"/>
              </w:rPr>
            </w:pPr>
            <w:r w:rsidRPr="00467973">
              <w:rPr>
                <w:rFonts w:ascii="Barlow" w:hAnsi="Barlow" w:cs="Calibri"/>
                <w:b/>
                <w:sz w:val="24"/>
                <w:szCs w:val="24"/>
              </w:rPr>
              <w:t>X</w:t>
            </w:r>
          </w:p>
        </w:tc>
        <w:tc>
          <w:tcPr>
            <w:tcW w:w="565" w:type="pct"/>
            <w:vAlign w:val="center"/>
          </w:tcPr>
          <w:p w14:paraId="6E5D411A" w14:textId="684BC1BA" w:rsidR="00E63402" w:rsidRPr="00467973" w:rsidRDefault="00E63402" w:rsidP="00E23D7F">
            <w:pPr>
              <w:jc w:val="center"/>
              <w:rPr>
                <w:rFonts w:ascii="Barlow" w:hAnsi="Barlow" w:cs="Calibri"/>
                <w:b/>
                <w:sz w:val="24"/>
                <w:szCs w:val="24"/>
              </w:rPr>
            </w:pPr>
            <w:r w:rsidRPr="00467973">
              <w:rPr>
                <w:rFonts w:ascii="Barlow" w:hAnsi="Barlow" w:cs="Calibri"/>
                <w:b/>
                <w:sz w:val="24"/>
                <w:szCs w:val="24"/>
              </w:rPr>
              <w:t>X</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6949"/>
      </w:tblGrid>
      <w:tr w:rsidR="00C1742B" w:rsidRPr="00467973" w14:paraId="19176711" w14:textId="77777777" w:rsidTr="000A2543">
        <w:tc>
          <w:tcPr>
            <w:tcW w:w="3851" w:type="dxa"/>
            <w:vAlign w:val="center"/>
          </w:tcPr>
          <w:p w14:paraId="02C50C9D" w14:textId="77777777" w:rsidR="000A2543" w:rsidRPr="00467973" w:rsidRDefault="000A2543" w:rsidP="000A2543">
            <w:pPr>
              <w:spacing w:line="360" w:lineRule="auto"/>
              <w:jc w:val="both"/>
              <w:rPr>
                <w:rFonts w:ascii="Barlow" w:hAnsi="Barlow"/>
              </w:rPr>
            </w:pPr>
          </w:p>
          <w:p w14:paraId="6F673491" w14:textId="77777777" w:rsidR="000A2543" w:rsidRPr="00467973" w:rsidRDefault="000A2543" w:rsidP="000A2543">
            <w:pPr>
              <w:spacing w:line="360" w:lineRule="auto"/>
              <w:jc w:val="both"/>
              <w:rPr>
                <w:rFonts w:ascii="Barlow" w:hAnsi="Barlow"/>
              </w:rPr>
            </w:pPr>
          </w:p>
          <w:p w14:paraId="301C7EDC" w14:textId="49E1D75B" w:rsidR="00C1742B" w:rsidRPr="00467973" w:rsidRDefault="00C1742B" w:rsidP="000A2543">
            <w:pPr>
              <w:spacing w:line="360" w:lineRule="auto"/>
              <w:jc w:val="both"/>
              <w:rPr>
                <w:rFonts w:ascii="Barlow" w:hAnsi="Barlow" w:cs="Times New Roman"/>
                <w:sz w:val="24"/>
                <w:szCs w:val="24"/>
              </w:rPr>
            </w:pPr>
          </w:p>
        </w:tc>
        <w:tc>
          <w:tcPr>
            <w:tcW w:w="6949" w:type="dxa"/>
            <w:vAlign w:val="center"/>
          </w:tcPr>
          <w:p w14:paraId="693BCE15" w14:textId="77777777" w:rsidR="00692082" w:rsidRPr="00467973" w:rsidRDefault="00692082" w:rsidP="00A012EE">
            <w:pPr>
              <w:spacing w:after="0" w:line="240" w:lineRule="auto"/>
              <w:jc w:val="center"/>
              <w:rPr>
                <w:rFonts w:ascii="Barlow" w:hAnsi="Barlow"/>
                <w:b/>
                <w:sz w:val="24"/>
                <w:szCs w:val="24"/>
              </w:rPr>
            </w:pPr>
            <w:bookmarkStart w:id="0" w:name="_Hlk85011222"/>
          </w:p>
          <w:p w14:paraId="0A4B9855" w14:textId="77777777" w:rsidR="000A2543" w:rsidRPr="00467973" w:rsidRDefault="000A2543" w:rsidP="00A012EE">
            <w:pPr>
              <w:spacing w:after="0" w:line="240" w:lineRule="auto"/>
              <w:jc w:val="center"/>
              <w:rPr>
                <w:rFonts w:ascii="Barlow" w:hAnsi="Barlow"/>
                <w:b/>
                <w:sz w:val="24"/>
                <w:szCs w:val="24"/>
              </w:rPr>
            </w:pPr>
          </w:p>
          <w:p w14:paraId="072B757E" w14:textId="77777777" w:rsidR="000A2543" w:rsidRPr="00467973" w:rsidRDefault="000A2543" w:rsidP="00A012EE">
            <w:pPr>
              <w:spacing w:after="0" w:line="240" w:lineRule="auto"/>
              <w:jc w:val="center"/>
              <w:rPr>
                <w:rFonts w:ascii="Barlow" w:hAnsi="Barlow"/>
                <w:b/>
                <w:sz w:val="24"/>
                <w:szCs w:val="24"/>
              </w:rPr>
            </w:pPr>
          </w:p>
          <w:p w14:paraId="270528BC" w14:textId="77D4B7ED" w:rsidR="000A2543" w:rsidRPr="00467973" w:rsidRDefault="000A2543" w:rsidP="00A012EE">
            <w:pPr>
              <w:spacing w:after="0" w:line="240" w:lineRule="auto"/>
              <w:jc w:val="center"/>
              <w:rPr>
                <w:rFonts w:ascii="Barlow" w:hAnsi="Barlow"/>
                <w:b/>
                <w:sz w:val="24"/>
                <w:szCs w:val="24"/>
              </w:rPr>
            </w:pPr>
          </w:p>
          <w:p w14:paraId="36A0F51C" w14:textId="57E8104E" w:rsidR="00B56CD3" w:rsidRPr="00467973" w:rsidRDefault="00B56CD3" w:rsidP="00A012EE">
            <w:pPr>
              <w:spacing w:after="0" w:line="240" w:lineRule="auto"/>
              <w:jc w:val="center"/>
              <w:rPr>
                <w:rFonts w:ascii="Barlow" w:hAnsi="Barlow"/>
                <w:b/>
                <w:sz w:val="24"/>
                <w:szCs w:val="24"/>
              </w:rPr>
            </w:pPr>
          </w:p>
          <w:p w14:paraId="7CC67811" w14:textId="64F92E6B" w:rsidR="00B56CD3" w:rsidRPr="00467973" w:rsidRDefault="00B56CD3" w:rsidP="00A012EE">
            <w:pPr>
              <w:spacing w:after="0" w:line="240" w:lineRule="auto"/>
              <w:jc w:val="center"/>
              <w:rPr>
                <w:rFonts w:ascii="Barlow" w:hAnsi="Barlow"/>
                <w:b/>
                <w:sz w:val="24"/>
                <w:szCs w:val="24"/>
              </w:rPr>
            </w:pPr>
          </w:p>
          <w:p w14:paraId="46769DA8" w14:textId="4F8B0741" w:rsidR="00B56CD3" w:rsidRPr="00467973" w:rsidRDefault="00B56CD3" w:rsidP="00A012EE">
            <w:pPr>
              <w:spacing w:after="0" w:line="240" w:lineRule="auto"/>
              <w:jc w:val="center"/>
              <w:rPr>
                <w:rFonts w:ascii="Barlow" w:hAnsi="Barlow"/>
                <w:b/>
                <w:sz w:val="24"/>
                <w:szCs w:val="24"/>
              </w:rPr>
            </w:pPr>
          </w:p>
          <w:p w14:paraId="23A21E8F" w14:textId="1D7B148A" w:rsidR="00B56CD3" w:rsidRPr="00467973" w:rsidRDefault="00B56CD3" w:rsidP="00A012EE">
            <w:pPr>
              <w:spacing w:after="0" w:line="240" w:lineRule="auto"/>
              <w:jc w:val="center"/>
              <w:rPr>
                <w:rFonts w:ascii="Barlow" w:hAnsi="Barlow"/>
                <w:b/>
                <w:sz w:val="24"/>
                <w:szCs w:val="24"/>
              </w:rPr>
            </w:pPr>
          </w:p>
          <w:p w14:paraId="15CFBBA4" w14:textId="5D5E3D52" w:rsidR="00B56CD3" w:rsidRPr="00467973" w:rsidRDefault="00B56CD3" w:rsidP="00A012EE">
            <w:pPr>
              <w:spacing w:after="0" w:line="240" w:lineRule="auto"/>
              <w:jc w:val="center"/>
              <w:rPr>
                <w:rFonts w:ascii="Barlow" w:hAnsi="Barlow"/>
                <w:b/>
                <w:sz w:val="24"/>
                <w:szCs w:val="24"/>
              </w:rPr>
            </w:pPr>
          </w:p>
          <w:p w14:paraId="03635C38" w14:textId="15D57343" w:rsidR="00B56CD3" w:rsidRPr="00467973" w:rsidRDefault="00B56CD3" w:rsidP="00A012EE">
            <w:pPr>
              <w:spacing w:after="0" w:line="240" w:lineRule="auto"/>
              <w:jc w:val="center"/>
              <w:rPr>
                <w:rFonts w:ascii="Barlow" w:hAnsi="Barlow"/>
                <w:b/>
                <w:sz w:val="24"/>
                <w:szCs w:val="24"/>
              </w:rPr>
            </w:pPr>
          </w:p>
          <w:p w14:paraId="38B39D8B" w14:textId="5DAFACEB" w:rsidR="00B56CD3" w:rsidRPr="00467973" w:rsidRDefault="00B56CD3" w:rsidP="00A012EE">
            <w:pPr>
              <w:spacing w:after="0" w:line="240" w:lineRule="auto"/>
              <w:jc w:val="center"/>
              <w:rPr>
                <w:rFonts w:ascii="Barlow" w:hAnsi="Barlow"/>
                <w:b/>
                <w:sz w:val="24"/>
                <w:szCs w:val="24"/>
              </w:rPr>
            </w:pPr>
          </w:p>
          <w:p w14:paraId="3789A1E4" w14:textId="36147E99" w:rsidR="00B56CD3" w:rsidRPr="00467973" w:rsidRDefault="00B56CD3" w:rsidP="00A012EE">
            <w:pPr>
              <w:spacing w:after="0" w:line="240" w:lineRule="auto"/>
              <w:jc w:val="center"/>
              <w:rPr>
                <w:rFonts w:ascii="Barlow" w:hAnsi="Barlow"/>
                <w:b/>
                <w:sz w:val="24"/>
                <w:szCs w:val="24"/>
              </w:rPr>
            </w:pPr>
          </w:p>
          <w:p w14:paraId="4B497418" w14:textId="5BF7A59E" w:rsidR="00B56CD3" w:rsidRPr="00467973" w:rsidRDefault="00B56CD3" w:rsidP="00A012EE">
            <w:pPr>
              <w:spacing w:after="0" w:line="240" w:lineRule="auto"/>
              <w:jc w:val="center"/>
              <w:rPr>
                <w:rFonts w:ascii="Barlow" w:hAnsi="Barlow"/>
                <w:b/>
                <w:sz w:val="24"/>
                <w:szCs w:val="24"/>
              </w:rPr>
            </w:pPr>
          </w:p>
          <w:p w14:paraId="469983A0" w14:textId="0A5B7A2E" w:rsidR="00B56CD3" w:rsidRPr="00467973" w:rsidRDefault="00B56CD3" w:rsidP="00A012EE">
            <w:pPr>
              <w:spacing w:after="0" w:line="240" w:lineRule="auto"/>
              <w:jc w:val="center"/>
              <w:rPr>
                <w:rFonts w:ascii="Barlow" w:hAnsi="Barlow"/>
                <w:b/>
                <w:sz w:val="24"/>
                <w:szCs w:val="24"/>
              </w:rPr>
            </w:pPr>
          </w:p>
          <w:p w14:paraId="726ADD25" w14:textId="08B2DB9E" w:rsidR="00B56CD3" w:rsidRPr="00467973" w:rsidRDefault="00B56CD3" w:rsidP="00A012EE">
            <w:pPr>
              <w:spacing w:after="0" w:line="240" w:lineRule="auto"/>
              <w:jc w:val="center"/>
              <w:rPr>
                <w:rFonts w:ascii="Barlow" w:hAnsi="Barlow"/>
                <w:b/>
                <w:sz w:val="24"/>
                <w:szCs w:val="24"/>
              </w:rPr>
            </w:pPr>
          </w:p>
          <w:p w14:paraId="509FE396" w14:textId="20EACB42" w:rsidR="00B56CD3" w:rsidRPr="00467973" w:rsidRDefault="00B56CD3" w:rsidP="00A012EE">
            <w:pPr>
              <w:spacing w:after="0" w:line="240" w:lineRule="auto"/>
              <w:jc w:val="center"/>
              <w:rPr>
                <w:rFonts w:ascii="Barlow" w:hAnsi="Barlow"/>
                <w:b/>
                <w:sz w:val="24"/>
                <w:szCs w:val="24"/>
              </w:rPr>
            </w:pPr>
          </w:p>
          <w:p w14:paraId="6A846DAE" w14:textId="757089B8" w:rsidR="00B56CD3" w:rsidRPr="00467973" w:rsidRDefault="00B56CD3" w:rsidP="00A012EE">
            <w:pPr>
              <w:spacing w:after="0" w:line="240" w:lineRule="auto"/>
              <w:jc w:val="center"/>
              <w:rPr>
                <w:rFonts w:ascii="Barlow" w:hAnsi="Barlow"/>
                <w:b/>
                <w:sz w:val="24"/>
                <w:szCs w:val="24"/>
              </w:rPr>
            </w:pPr>
          </w:p>
          <w:p w14:paraId="79604C0E" w14:textId="7E52AACB" w:rsidR="00B56CD3" w:rsidRPr="00467973" w:rsidRDefault="00B56CD3" w:rsidP="00A012EE">
            <w:pPr>
              <w:spacing w:after="0" w:line="240" w:lineRule="auto"/>
              <w:jc w:val="center"/>
              <w:rPr>
                <w:rFonts w:ascii="Barlow" w:hAnsi="Barlow"/>
                <w:b/>
                <w:sz w:val="24"/>
                <w:szCs w:val="24"/>
              </w:rPr>
            </w:pPr>
          </w:p>
          <w:p w14:paraId="446F3BBC" w14:textId="7A537D3A" w:rsidR="00B56CD3" w:rsidRPr="00467973" w:rsidRDefault="00B56CD3" w:rsidP="00A012EE">
            <w:pPr>
              <w:spacing w:after="0" w:line="240" w:lineRule="auto"/>
              <w:jc w:val="center"/>
              <w:rPr>
                <w:rFonts w:ascii="Barlow" w:hAnsi="Barlow"/>
                <w:b/>
                <w:sz w:val="24"/>
                <w:szCs w:val="24"/>
              </w:rPr>
            </w:pPr>
          </w:p>
          <w:p w14:paraId="6FF8036B" w14:textId="18A808B3" w:rsidR="00B56CD3" w:rsidRPr="00467973" w:rsidRDefault="00B56CD3" w:rsidP="00A012EE">
            <w:pPr>
              <w:spacing w:after="0" w:line="240" w:lineRule="auto"/>
              <w:jc w:val="center"/>
              <w:rPr>
                <w:rFonts w:ascii="Barlow" w:hAnsi="Barlow"/>
                <w:b/>
                <w:sz w:val="24"/>
                <w:szCs w:val="24"/>
              </w:rPr>
            </w:pPr>
          </w:p>
          <w:p w14:paraId="01627301" w14:textId="38E294C7" w:rsidR="00B56CD3" w:rsidRPr="00467973" w:rsidRDefault="00B56CD3" w:rsidP="00A012EE">
            <w:pPr>
              <w:spacing w:after="0" w:line="240" w:lineRule="auto"/>
              <w:jc w:val="center"/>
              <w:rPr>
                <w:rFonts w:ascii="Barlow" w:hAnsi="Barlow"/>
                <w:b/>
                <w:sz w:val="24"/>
                <w:szCs w:val="24"/>
              </w:rPr>
            </w:pPr>
          </w:p>
          <w:p w14:paraId="67725E99" w14:textId="29A403C0" w:rsidR="00B56CD3" w:rsidRPr="00467973" w:rsidRDefault="00B56CD3" w:rsidP="00A012EE">
            <w:pPr>
              <w:spacing w:after="0" w:line="240" w:lineRule="auto"/>
              <w:jc w:val="center"/>
              <w:rPr>
                <w:rFonts w:ascii="Barlow" w:hAnsi="Barlow"/>
                <w:b/>
                <w:sz w:val="24"/>
                <w:szCs w:val="24"/>
              </w:rPr>
            </w:pPr>
          </w:p>
          <w:p w14:paraId="1430B35F" w14:textId="2B5DF617" w:rsidR="00B56CD3" w:rsidRPr="00467973" w:rsidRDefault="00B56CD3" w:rsidP="00A012EE">
            <w:pPr>
              <w:spacing w:after="0" w:line="240" w:lineRule="auto"/>
              <w:jc w:val="center"/>
              <w:rPr>
                <w:rFonts w:ascii="Barlow" w:hAnsi="Barlow"/>
                <w:b/>
                <w:sz w:val="24"/>
                <w:szCs w:val="24"/>
              </w:rPr>
            </w:pPr>
          </w:p>
          <w:p w14:paraId="4EB69B22" w14:textId="4E6A4BD4" w:rsidR="00B56CD3" w:rsidRPr="00467973" w:rsidRDefault="00B56CD3" w:rsidP="00A012EE">
            <w:pPr>
              <w:spacing w:after="0" w:line="240" w:lineRule="auto"/>
              <w:jc w:val="center"/>
              <w:rPr>
                <w:rFonts w:ascii="Barlow" w:hAnsi="Barlow"/>
                <w:b/>
                <w:sz w:val="24"/>
                <w:szCs w:val="24"/>
              </w:rPr>
            </w:pPr>
          </w:p>
          <w:p w14:paraId="5EEBF41B" w14:textId="1D00A5D3" w:rsidR="00B56CD3" w:rsidRPr="00467973" w:rsidRDefault="00B56CD3" w:rsidP="00A012EE">
            <w:pPr>
              <w:spacing w:after="0" w:line="240" w:lineRule="auto"/>
              <w:jc w:val="center"/>
              <w:rPr>
                <w:rFonts w:ascii="Barlow" w:hAnsi="Barlow"/>
                <w:b/>
                <w:sz w:val="24"/>
                <w:szCs w:val="24"/>
              </w:rPr>
            </w:pPr>
          </w:p>
          <w:p w14:paraId="3CE6465A" w14:textId="6925B519" w:rsidR="00B56CD3" w:rsidRPr="00467973" w:rsidRDefault="00B56CD3" w:rsidP="00A012EE">
            <w:pPr>
              <w:spacing w:after="0" w:line="240" w:lineRule="auto"/>
              <w:jc w:val="center"/>
              <w:rPr>
                <w:rFonts w:ascii="Barlow" w:hAnsi="Barlow"/>
                <w:b/>
                <w:sz w:val="24"/>
                <w:szCs w:val="24"/>
              </w:rPr>
            </w:pPr>
          </w:p>
          <w:p w14:paraId="66A16815" w14:textId="5922CBF6" w:rsidR="00B56CD3" w:rsidRPr="00467973" w:rsidRDefault="00B56CD3" w:rsidP="00A012EE">
            <w:pPr>
              <w:spacing w:after="0" w:line="240" w:lineRule="auto"/>
              <w:jc w:val="center"/>
              <w:rPr>
                <w:rFonts w:ascii="Barlow" w:hAnsi="Barlow"/>
                <w:b/>
                <w:sz w:val="24"/>
                <w:szCs w:val="24"/>
              </w:rPr>
            </w:pPr>
          </w:p>
          <w:p w14:paraId="26F79082" w14:textId="026F9389" w:rsidR="00B56CD3" w:rsidRPr="00467973" w:rsidRDefault="00B56CD3" w:rsidP="00A012EE">
            <w:pPr>
              <w:spacing w:after="0" w:line="240" w:lineRule="auto"/>
              <w:jc w:val="center"/>
              <w:rPr>
                <w:rFonts w:ascii="Barlow" w:hAnsi="Barlow"/>
                <w:b/>
                <w:sz w:val="24"/>
                <w:szCs w:val="24"/>
              </w:rPr>
            </w:pPr>
          </w:p>
          <w:p w14:paraId="0D7BAD1D" w14:textId="5CACE9CF" w:rsidR="00B56CD3" w:rsidRPr="00467973" w:rsidRDefault="00B56CD3" w:rsidP="00A012EE">
            <w:pPr>
              <w:spacing w:after="0" w:line="240" w:lineRule="auto"/>
              <w:jc w:val="center"/>
              <w:rPr>
                <w:rFonts w:ascii="Barlow" w:hAnsi="Barlow"/>
                <w:b/>
                <w:sz w:val="24"/>
                <w:szCs w:val="24"/>
              </w:rPr>
            </w:pPr>
          </w:p>
          <w:p w14:paraId="7092847C" w14:textId="3FF18487" w:rsidR="00B56CD3" w:rsidRPr="00467973" w:rsidRDefault="00B56CD3" w:rsidP="00A012EE">
            <w:pPr>
              <w:spacing w:after="0" w:line="240" w:lineRule="auto"/>
              <w:jc w:val="center"/>
              <w:rPr>
                <w:rFonts w:ascii="Barlow" w:hAnsi="Barlow"/>
                <w:b/>
                <w:sz w:val="24"/>
                <w:szCs w:val="24"/>
              </w:rPr>
            </w:pPr>
          </w:p>
          <w:p w14:paraId="2F761612" w14:textId="60398103" w:rsidR="00B56CD3" w:rsidRPr="00467973" w:rsidRDefault="00B56CD3" w:rsidP="00A012EE">
            <w:pPr>
              <w:spacing w:after="0" w:line="240" w:lineRule="auto"/>
              <w:jc w:val="center"/>
              <w:rPr>
                <w:rFonts w:ascii="Barlow" w:hAnsi="Barlow"/>
                <w:b/>
                <w:sz w:val="24"/>
                <w:szCs w:val="24"/>
              </w:rPr>
            </w:pPr>
          </w:p>
          <w:p w14:paraId="19172D14" w14:textId="29291BB4" w:rsidR="00B56CD3" w:rsidRPr="00467973" w:rsidRDefault="00B56CD3" w:rsidP="00A012EE">
            <w:pPr>
              <w:spacing w:after="0" w:line="240" w:lineRule="auto"/>
              <w:jc w:val="center"/>
              <w:rPr>
                <w:rFonts w:ascii="Barlow" w:hAnsi="Barlow"/>
                <w:b/>
                <w:sz w:val="24"/>
                <w:szCs w:val="24"/>
              </w:rPr>
            </w:pPr>
          </w:p>
          <w:p w14:paraId="29188E27" w14:textId="2E1225C4" w:rsidR="00B56CD3" w:rsidRPr="00467973" w:rsidRDefault="00B56CD3" w:rsidP="00A012EE">
            <w:pPr>
              <w:spacing w:after="0" w:line="240" w:lineRule="auto"/>
              <w:jc w:val="center"/>
              <w:rPr>
                <w:rFonts w:ascii="Barlow" w:hAnsi="Barlow"/>
                <w:b/>
                <w:sz w:val="24"/>
                <w:szCs w:val="24"/>
              </w:rPr>
            </w:pPr>
          </w:p>
          <w:p w14:paraId="093FA181" w14:textId="77777777" w:rsidR="00B56CD3" w:rsidRPr="00467973" w:rsidRDefault="00B56CD3" w:rsidP="00A012EE">
            <w:pPr>
              <w:spacing w:after="0" w:line="240" w:lineRule="auto"/>
              <w:jc w:val="center"/>
              <w:rPr>
                <w:rFonts w:ascii="Barlow" w:hAnsi="Barlow"/>
                <w:b/>
                <w:sz w:val="24"/>
                <w:szCs w:val="24"/>
              </w:rPr>
            </w:pPr>
          </w:p>
          <w:p w14:paraId="55576C76" w14:textId="77777777" w:rsidR="00E63402" w:rsidRPr="00467973" w:rsidRDefault="00E63402" w:rsidP="00E63402">
            <w:pPr>
              <w:spacing w:after="0" w:line="240" w:lineRule="auto"/>
              <w:rPr>
                <w:rFonts w:ascii="Barlow" w:hAnsi="Barlow"/>
                <w:b/>
                <w:sz w:val="24"/>
                <w:szCs w:val="24"/>
              </w:rPr>
            </w:pPr>
          </w:p>
          <w:p w14:paraId="503B96DC" w14:textId="5FE39E09" w:rsidR="00C1742B" w:rsidRPr="00467973" w:rsidRDefault="00C1742B" w:rsidP="00E63402">
            <w:pPr>
              <w:spacing w:after="0" w:line="240" w:lineRule="auto"/>
              <w:rPr>
                <w:rFonts w:ascii="Barlow" w:hAnsi="Barlow"/>
              </w:rPr>
            </w:pPr>
            <w:r w:rsidRPr="00467973">
              <w:rPr>
                <w:rFonts w:ascii="Barlow" w:hAnsi="Barlow"/>
                <w:b/>
                <w:sz w:val="24"/>
                <w:szCs w:val="24"/>
              </w:rPr>
              <w:lastRenderedPageBreak/>
              <w:t>Évaluation des apprentissages – Année scolaire 20</w:t>
            </w:r>
            <w:r w:rsidR="00125257" w:rsidRPr="00467973">
              <w:rPr>
                <w:rFonts w:ascii="Barlow" w:hAnsi="Barlow"/>
                <w:b/>
                <w:sz w:val="24"/>
                <w:szCs w:val="24"/>
              </w:rPr>
              <w:t>2</w:t>
            </w:r>
            <w:r w:rsidR="004940B5">
              <w:rPr>
                <w:rFonts w:ascii="Barlow" w:hAnsi="Barlow"/>
                <w:b/>
                <w:sz w:val="24"/>
                <w:szCs w:val="24"/>
              </w:rPr>
              <w:t>2</w:t>
            </w:r>
            <w:r w:rsidRPr="00467973">
              <w:rPr>
                <w:rFonts w:ascii="Barlow" w:hAnsi="Barlow"/>
                <w:b/>
                <w:sz w:val="24"/>
                <w:szCs w:val="24"/>
              </w:rPr>
              <w:t>-202</w:t>
            </w:r>
            <w:r w:rsidR="004940B5">
              <w:rPr>
                <w:rFonts w:ascii="Barlow" w:hAnsi="Barlow"/>
                <w:b/>
                <w:sz w:val="24"/>
                <w:szCs w:val="24"/>
              </w:rPr>
              <w:t>3</w:t>
            </w:r>
            <w:r w:rsidRPr="00467973">
              <w:rPr>
                <w:rFonts w:ascii="Barlow" w:hAnsi="Barlow"/>
                <w:b/>
                <w:sz w:val="24"/>
                <w:szCs w:val="24"/>
              </w:rPr>
              <w:t xml:space="preserve"> – </w:t>
            </w:r>
            <w:r w:rsidR="00692082" w:rsidRPr="00467973">
              <w:rPr>
                <w:rFonts w:ascii="Barlow" w:hAnsi="Barlow"/>
                <w:b/>
                <w:sz w:val="24"/>
                <w:szCs w:val="24"/>
              </w:rPr>
              <w:t>1</w:t>
            </w:r>
            <w:r w:rsidR="00692082" w:rsidRPr="00467973">
              <w:rPr>
                <w:rFonts w:ascii="Barlow" w:hAnsi="Barlow"/>
                <w:b/>
                <w:sz w:val="24"/>
                <w:szCs w:val="24"/>
                <w:vertAlign w:val="superscript"/>
              </w:rPr>
              <w:t>re</w:t>
            </w:r>
            <w:r w:rsidR="00692082" w:rsidRPr="00467973">
              <w:rPr>
                <w:rFonts w:ascii="Barlow" w:hAnsi="Barlow"/>
                <w:b/>
                <w:sz w:val="24"/>
                <w:szCs w:val="24"/>
              </w:rPr>
              <w:t xml:space="preserve"> </w:t>
            </w:r>
            <w:r w:rsidRPr="00467973">
              <w:rPr>
                <w:rFonts w:ascii="Barlow" w:hAnsi="Barlow"/>
                <w:b/>
                <w:sz w:val="24"/>
                <w:szCs w:val="24"/>
              </w:rPr>
              <w:t>année</w:t>
            </w:r>
            <w:bookmarkEnd w:id="0"/>
          </w:p>
        </w:tc>
      </w:tr>
    </w:tbl>
    <w:p w14:paraId="31D9B54B" w14:textId="77777777" w:rsidR="00C1742B" w:rsidRPr="00467973" w:rsidRDefault="00C1742B" w:rsidP="00C1742B">
      <w:pPr>
        <w:spacing w:after="0" w:line="240" w:lineRule="auto"/>
        <w:jc w:val="center"/>
        <w:rPr>
          <w:rFonts w:ascii="Barlow" w:hAnsi="Barlow"/>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06"/>
        <w:gridCol w:w="1573"/>
        <w:gridCol w:w="1238"/>
        <w:gridCol w:w="1322"/>
        <w:gridCol w:w="1556"/>
      </w:tblGrid>
      <w:tr w:rsidR="00167E61" w:rsidRPr="00467973" w14:paraId="759E150C" w14:textId="77777777" w:rsidTr="00AF0205">
        <w:trPr>
          <w:jc w:val="center"/>
        </w:trPr>
        <w:tc>
          <w:tcPr>
            <w:tcW w:w="1655" w:type="pct"/>
            <w:gridSpan w:val="2"/>
            <w:tcBorders>
              <w:top w:val="nil"/>
              <w:left w:val="nil"/>
            </w:tcBorders>
            <w:shd w:val="clear" w:color="auto" w:fill="auto"/>
          </w:tcPr>
          <w:p w14:paraId="080CC7FB" w14:textId="77777777" w:rsidR="00167E61" w:rsidRPr="00467973" w:rsidRDefault="00167E61" w:rsidP="00A012EE">
            <w:pPr>
              <w:spacing w:after="0" w:line="240" w:lineRule="auto"/>
              <w:rPr>
                <w:rFonts w:ascii="Barlow" w:hAnsi="Barlow"/>
                <w:b/>
              </w:rPr>
            </w:pPr>
          </w:p>
        </w:tc>
        <w:tc>
          <w:tcPr>
            <w:tcW w:w="925" w:type="pct"/>
            <w:shd w:val="clear" w:color="auto" w:fill="BFBFBF"/>
            <w:vAlign w:val="center"/>
          </w:tcPr>
          <w:p w14:paraId="6D609177" w14:textId="605928A1" w:rsidR="00167E61" w:rsidRPr="00467973" w:rsidRDefault="00167E61" w:rsidP="00A012EE">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communication</w:t>
            </w:r>
          </w:p>
        </w:tc>
        <w:tc>
          <w:tcPr>
            <w:tcW w:w="728" w:type="pct"/>
            <w:shd w:val="clear" w:color="auto" w:fill="BFBFBF"/>
            <w:vAlign w:val="center"/>
          </w:tcPr>
          <w:p w14:paraId="2CB985A8" w14:textId="7979FC7C" w:rsidR="00167E61" w:rsidRPr="00467973" w:rsidRDefault="00167E61" w:rsidP="00A012EE">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64494895" w14:textId="335425FC" w:rsidR="00167E61" w:rsidRPr="00467973" w:rsidRDefault="00167E61" w:rsidP="00A012EE">
            <w:pPr>
              <w:spacing w:after="0" w:line="240" w:lineRule="auto"/>
              <w:jc w:val="center"/>
              <w:rPr>
                <w:rFonts w:ascii="Barlow" w:hAnsi="Barlow"/>
                <w:b/>
                <w:sz w:val="20"/>
                <w:szCs w:val="20"/>
              </w:rPr>
            </w:pPr>
            <w:r w:rsidRPr="00467973">
              <w:rPr>
                <w:rFonts w:ascii="Barlow" w:hAnsi="Barlow"/>
                <w:b/>
                <w:sz w:val="20"/>
                <w:szCs w:val="20"/>
              </w:rPr>
              <w:t>(</w:t>
            </w:r>
            <w:r w:rsidR="00C4673C">
              <w:rPr>
                <w:rFonts w:ascii="Barlow" w:hAnsi="Barlow"/>
                <w:b/>
                <w:sz w:val="20"/>
                <w:szCs w:val="20"/>
              </w:rPr>
              <w:t>2</w:t>
            </w:r>
            <w:r w:rsidRPr="00467973">
              <w:rPr>
                <w:rFonts w:ascii="Barlow" w:hAnsi="Barlow"/>
                <w:b/>
                <w:sz w:val="20"/>
                <w:szCs w:val="20"/>
              </w:rPr>
              <w:t>0%)</w:t>
            </w:r>
          </w:p>
        </w:tc>
        <w:tc>
          <w:tcPr>
            <w:tcW w:w="777" w:type="pct"/>
            <w:shd w:val="clear" w:color="auto" w:fill="BFBFBF"/>
          </w:tcPr>
          <w:p w14:paraId="3730B115" w14:textId="77777777" w:rsidR="00167E61" w:rsidRDefault="00167E61" w:rsidP="00A012EE">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4940B5">
              <w:rPr>
                <w:rFonts w:ascii="Barlow" w:hAnsi="Barlow"/>
                <w:sz w:val="20"/>
                <w:szCs w:val="20"/>
              </w:rPr>
              <w:t>étape</w:t>
            </w:r>
          </w:p>
          <w:p w14:paraId="4E9A3127" w14:textId="620630BE" w:rsidR="00C4673C" w:rsidRPr="00467973" w:rsidRDefault="00C4673C" w:rsidP="00A012EE">
            <w:pPr>
              <w:spacing w:after="0" w:line="240" w:lineRule="auto"/>
              <w:jc w:val="center"/>
              <w:rPr>
                <w:rFonts w:ascii="Barlow" w:hAnsi="Barlow"/>
                <w:sz w:val="20"/>
                <w:szCs w:val="20"/>
              </w:rPr>
            </w:pPr>
            <w:r w:rsidRPr="00467973">
              <w:rPr>
                <w:rFonts w:ascii="Barlow" w:hAnsi="Barlow"/>
                <w:b/>
                <w:sz w:val="20"/>
                <w:szCs w:val="20"/>
              </w:rPr>
              <w:t>(</w:t>
            </w:r>
            <w:r>
              <w:rPr>
                <w:rFonts w:ascii="Barlow" w:hAnsi="Barlow"/>
                <w:b/>
                <w:sz w:val="20"/>
                <w:szCs w:val="20"/>
              </w:rPr>
              <w:t>2</w:t>
            </w:r>
            <w:r w:rsidRPr="00467973">
              <w:rPr>
                <w:rFonts w:ascii="Barlow" w:hAnsi="Barlow"/>
                <w:b/>
                <w:sz w:val="20"/>
                <w:szCs w:val="20"/>
              </w:rPr>
              <w:t>0%)</w:t>
            </w:r>
          </w:p>
        </w:tc>
        <w:tc>
          <w:tcPr>
            <w:tcW w:w="915" w:type="pct"/>
            <w:shd w:val="clear" w:color="auto" w:fill="BFBFBF"/>
            <w:vAlign w:val="center"/>
          </w:tcPr>
          <w:p w14:paraId="6A727210" w14:textId="57F434CB" w:rsidR="00167E61" w:rsidRPr="00467973" w:rsidRDefault="00167E61" w:rsidP="00A012EE">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 xml:space="preserve">e </w:t>
            </w:r>
            <w:r w:rsidRPr="00467973">
              <w:rPr>
                <w:rFonts w:ascii="Barlow" w:hAnsi="Barlow"/>
                <w:sz w:val="20"/>
                <w:szCs w:val="20"/>
              </w:rPr>
              <w:t>étape</w:t>
            </w:r>
          </w:p>
          <w:p w14:paraId="438ECC45" w14:textId="3DABC211" w:rsidR="00167E61" w:rsidRPr="00467973" w:rsidRDefault="00167E61" w:rsidP="00A012EE">
            <w:pPr>
              <w:spacing w:after="0" w:line="240" w:lineRule="auto"/>
              <w:jc w:val="center"/>
              <w:rPr>
                <w:rFonts w:ascii="Barlow" w:hAnsi="Barlow"/>
                <w:b/>
                <w:sz w:val="20"/>
                <w:szCs w:val="20"/>
              </w:rPr>
            </w:pPr>
            <w:r w:rsidRPr="00467973">
              <w:rPr>
                <w:rFonts w:ascii="Barlow" w:hAnsi="Barlow"/>
                <w:b/>
                <w:sz w:val="20"/>
                <w:szCs w:val="20"/>
              </w:rPr>
              <w:t>(60%)</w:t>
            </w:r>
          </w:p>
        </w:tc>
      </w:tr>
      <w:tr w:rsidR="00331872" w:rsidRPr="00467973" w14:paraId="5F516D1D" w14:textId="77777777" w:rsidTr="00AF0205">
        <w:trPr>
          <w:jc w:val="center"/>
        </w:trPr>
        <w:tc>
          <w:tcPr>
            <w:tcW w:w="1655" w:type="pct"/>
            <w:gridSpan w:val="2"/>
            <w:shd w:val="clear" w:color="auto" w:fill="auto"/>
          </w:tcPr>
          <w:p w14:paraId="4C9A56EF" w14:textId="00EFC37F" w:rsidR="00331872" w:rsidRPr="00467973" w:rsidRDefault="00331872" w:rsidP="00331872">
            <w:pPr>
              <w:spacing w:after="0" w:line="240" w:lineRule="auto"/>
              <w:jc w:val="center"/>
              <w:rPr>
                <w:rFonts w:ascii="Barlow" w:hAnsi="Barlow"/>
                <w:sz w:val="24"/>
                <w:szCs w:val="24"/>
              </w:rPr>
            </w:pPr>
            <w:r w:rsidRPr="00467973">
              <w:rPr>
                <w:rFonts w:ascii="Barlow" w:hAnsi="Barlow"/>
                <w:sz w:val="24"/>
                <w:szCs w:val="24"/>
              </w:rPr>
              <w:t xml:space="preserve">Date </w:t>
            </w:r>
            <w:r>
              <w:rPr>
                <w:rFonts w:ascii="Barlow" w:hAnsi="Barlow"/>
                <w:sz w:val="24"/>
                <w:szCs w:val="24"/>
              </w:rPr>
              <w:t>du dépôt</w:t>
            </w:r>
            <w:r w:rsidRPr="00467973">
              <w:rPr>
                <w:rFonts w:ascii="Barlow" w:hAnsi="Barlow"/>
                <w:sz w:val="24"/>
                <w:szCs w:val="24"/>
              </w:rPr>
              <w:t xml:space="preserve"> des bulletins</w:t>
            </w:r>
            <w:r>
              <w:rPr>
                <w:rFonts w:ascii="Barlow" w:hAnsi="Barlow"/>
                <w:sz w:val="24"/>
                <w:szCs w:val="24"/>
              </w:rPr>
              <w:t xml:space="preserve"> sur le Portail</w:t>
            </w:r>
          </w:p>
        </w:tc>
        <w:tc>
          <w:tcPr>
            <w:tcW w:w="925" w:type="pct"/>
            <w:shd w:val="clear" w:color="auto" w:fill="auto"/>
          </w:tcPr>
          <w:p w14:paraId="5805E61D" w14:textId="621F0230" w:rsidR="00331872" w:rsidRPr="00467973" w:rsidRDefault="00331872" w:rsidP="00331872">
            <w:pPr>
              <w:spacing w:after="0" w:line="240" w:lineRule="auto"/>
              <w:rPr>
                <w:rFonts w:ascii="Barlow" w:hAnsi="Barlow"/>
                <w:sz w:val="24"/>
                <w:szCs w:val="24"/>
              </w:rPr>
            </w:pPr>
            <w:r>
              <w:rPr>
                <w:rFonts w:ascii="Barlow" w:hAnsi="Barlow"/>
                <w:sz w:val="16"/>
                <w:szCs w:val="16"/>
              </w:rPr>
              <w:t>13 octobre 2022</w:t>
            </w:r>
          </w:p>
        </w:tc>
        <w:tc>
          <w:tcPr>
            <w:tcW w:w="728" w:type="pct"/>
            <w:shd w:val="clear" w:color="auto" w:fill="auto"/>
          </w:tcPr>
          <w:p w14:paraId="7559D7D3" w14:textId="5A7D47D0" w:rsidR="00331872" w:rsidRPr="00467973" w:rsidRDefault="00331872" w:rsidP="00331872">
            <w:pPr>
              <w:spacing w:after="0" w:line="240" w:lineRule="auto"/>
              <w:rPr>
                <w:rFonts w:ascii="Barlow" w:hAnsi="Barlow"/>
                <w:sz w:val="16"/>
                <w:szCs w:val="16"/>
              </w:rPr>
            </w:pPr>
            <w:r>
              <w:rPr>
                <w:rFonts w:ascii="Barlow" w:hAnsi="Barlow"/>
                <w:sz w:val="16"/>
                <w:szCs w:val="16"/>
              </w:rPr>
              <w:t>16 novembre</w:t>
            </w:r>
            <w:r w:rsidRPr="00467973">
              <w:rPr>
                <w:rFonts w:ascii="Barlow" w:hAnsi="Barlow"/>
                <w:sz w:val="16"/>
                <w:szCs w:val="16"/>
              </w:rPr>
              <w:t xml:space="preserve"> 2022</w:t>
            </w:r>
          </w:p>
        </w:tc>
        <w:tc>
          <w:tcPr>
            <w:tcW w:w="777" w:type="pct"/>
          </w:tcPr>
          <w:p w14:paraId="5444B89A" w14:textId="08AACE0C" w:rsidR="00331872" w:rsidRPr="00467973" w:rsidRDefault="00331872" w:rsidP="00331872">
            <w:pPr>
              <w:spacing w:after="0" w:line="240" w:lineRule="auto"/>
              <w:rPr>
                <w:rFonts w:ascii="Barlow" w:hAnsi="Barlow"/>
                <w:sz w:val="16"/>
                <w:szCs w:val="16"/>
              </w:rPr>
            </w:pPr>
            <w:r>
              <w:rPr>
                <w:rFonts w:ascii="Barlow" w:hAnsi="Barlow"/>
                <w:sz w:val="16"/>
                <w:szCs w:val="16"/>
              </w:rPr>
              <w:t>14 Mars 2023</w:t>
            </w:r>
          </w:p>
        </w:tc>
        <w:tc>
          <w:tcPr>
            <w:tcW w:w="915" w:type="pct"/>
            <w:shd w:val="clear" w:color="auto" w:fill="auto"/>
          </w:tcPr>
          <w:p w14:paraId="12B9AC12" w14:textId="2FC7AC90" w:rsidR="00331872" w:rsidRPr="00467973" w:rsidRDefault="00331872" w:rsidP="00331872">
            <w:pPr>
              <w:spacing w:after="0" w:line="240" w:lineRule="auto"/>
              <w:rPr>
                <w:rFonts w:ascii="Barlow" w:hAnsi="Barlow"/>
                <w:sz w:val="16"/>
                <w:szCs w:val="16"/>
              </w:rPr>
            </w:pPr>
            <w:r>
              <w:rPr>
                <w:rFonts w:ascii="Barlow" w:hAnsi="Barlow"/>
                <w:sz w:val="16"/>
                <w:szCs w:val="16"/>
              </w:rPr>
              <w:t xml:space="preserve">30 juin </w:t>
            </w:r>
            <w:r w:rsidRPr="00467973">
              <w:rPr>
                <w:rFonts w:ascii="Barlow" w:hAnsi="Barlow"/>
                <w:sz w:val="16"/>
                <w:szCs w:val="16"/>
              </w:rPr>
              <w:t>202</w:t>
            </w:r>
            <w:r>
              <w:rPr>
                <w:rFonts w:ascii="Barlow" w:hAnsi="Barlow"/>
                <w:sz w:val="16"/>
                <w:szCs w:val="16"/>
              </w:rPr>
              <w:t>3</w:t>
            </w:r>
          </w:p>
        </w:tc>
      </w:tr>
      <w:tr w:rsidR="00E63402" w:rsidRPr="00467973" w14:paraId="479C3840" w14:textId="77777777" w:rsidTr="00AF0205">
        <w:trPr>
          <w:cantSplit/>
          <w:trHeight w:val="687"/>
          <w:jc w:val="center"/>
        </w:trPr>
        <w:tc>
          <w:tcPr>
            <w:tcW w:w="417" w:type="pct"/>
            <w:vMerge w:val="restart"/>
            <w:shd w:val="clear" w:color="auto" w:fill="BFBFBF"/>
            <w:textDirection w:val="btLr"/>
            <w:vAlign w:val="center"/>
          </w:tcPr>
          <w:p w14:paraId="51D3E586" w14:textId="77777777" w:rsidR="00167E61" w:rsidRPr="00467973" w:rsidRDefault="00167E61"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238" w:type="pct"/>
            <w:shd w:val="clear" w:color="auto" w:fill="auto"/>
            <w:vAlign w:val="center"/>
          </w:tcPr>
          <w:p w14:paraId="49192669"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925" w:type="pct"/>
            <w:shd w:val="clear" w:color="auto" w:fill="auto"/>
            <w:vAlign w:val="center"/>
          </w:tcPr>
          <w:p w14:paraId="64E37717"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055C8B3F" w14:textId="36B80581"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72100E9E" w14:textId="77777777" w:rsidR="004940B5" w:rsidRDefault="004940B5" w:rsidP="00A012EE">
            <w:pPr>
              <w:spacing w:after="0" w:line="240" w:lineRule="auto"/>
              <w:jc w:val="center"/>
              <w:rPr>
                <w:rFonts w:ascii="Barlow" w:hAnsi="Barlow" w:cs="Calibri"/>
                <w:b/>
                <w:sz w:val="24"/>
                <w:szCs w:val="24"/>
              </w:rPr>
            </w:pPr>
          </w:p>
          <w:p w14:paraId="7E20946D" w14:textId="0CF34B73" w:rsidR="004940B5" w:rsidRPr="004940B5" w:rsidRDefault="004940B5" w:rsidP="004940B5">
            <w:pPr>
              <w:spacing w:after="0" w:line="240" w:lineRule="auto"/>
              <w:jc w:val="center"/>
              <w:rPr>
                <w:rFonts w:ascii="Barlow" w:hAnsi="Barlow" w:cs="Calibri"/>
                <w:b/>
                <w:sz w:val="24"/>
                <w:szCs w:val="24"/>
              </w:rPr>
            </w:pPr>
            <w:r w:rsidRPr="00467973">
              <w:rPr>
                <w:rFonts w:ascii="Barlow" w:hAnsi="Barlow" w:cs="Calibri"/>
                <w:b/>
                <w:sz w:val="24"/>
                <w:szCs w:val="24"/>
              </w:rPr>
              <w:t>X</w:t>
            </w:r>
          </w:p>
        </w:tc>
        <w:tc>
          <w:tcPr>
            <w:tcW w:w="915" w:type="pct"/>
            <w:shd w:val="clear" w:color="auto" w:fill="auto"/>
            <w:vAlign w:val="center"/>
          </w:tcPr>
          <w:p w14:paraId="4A5693DA" w14:textId="6B6AE002"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52378793" w14:textId="77777777" w:rsidTr="00AF0205">
        <w:trPr>
          <w:cantSplit/>
          <w:trHeight w:val="567"/>
          <w:jc w:val="center"/>
        </w:trPr>
        <w:tc>
          <w:tcPr>
            <w:tcW w:w="417" w:type="pct"/>
            <w:vMerge/>
            <w:shd w:val="clear" w:color="auto" w:fill="BFBFBF"/>
            <w:vAlign w:val="center"/>
          </w:tcPr>
          <w:p w14:paraId="4F26CCC3" w14:textId="77777777" w:rsidR="00167E61" w:rsidRPr="00467973" w:rsidRDefault="00167E61" w:rsidP="00A012EE">
            <w:pPr>
              <w:spacing w:after="0" w:line="240" w:lineRule="auto"/>
              <w:jc w:val="center"/>
              <w:rPr>
                <w:rFonts w:ascii="Barlow" w:hAnsi="Barlow"/>
                <w:b/>
                <w:sz w:val="24"/>
                <w:szCs w:val="24"/>
              </w:rPr>
            </w:pPr>
          </w:p>
        </w:tc>
        <w:tc>
          <w:tcPr>
            <w:tcW w:w="1238" w:type="pct"/>
            <w:shd w:val="clear" w:color="auto" w:fill="auto"/>
            <w:vAlign w:val="center"/>
          </w:tcPr>
          <w:p w14:paraId="1E8A22B1"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925" w:type="pct"/>
            <w:shd w:val="clear" w:color="auto" w:fill="auto"/>
            <w:vAlign w:val="center"/>
          </w:tcPr>
          <w:p w14:paraId="3461AF93"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22997AFD" w14:textId="696BFB4D"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4CC8C792" w14:textId="3C3E1D49"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750FF48E" w14:textId="42EB026C"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4307122A" w14:textId="77777777" w:rsidTr="00AF0205">
        <w:trPr>
          <w:cantSplit/>
          <w:trHeight w:val="567"/>
          <w:jc w:val="center"/>
        </w:trPr>
        <w:tc>
          <w:tcPr>
            <w:tcW w:w="417" w:type="pct"/>
            <w:vMerge/>
            <w:shd w:val="clear" w:color="auto" w:fill="BFBFBF"/>
            <w:vAlign w:val="center"/>
          </w:tcPr>
          <w:p w14:paraId="3758E5F3" w14:textId="77777777" w:rsidR="00167E61" w:rsidRPr="00467973" w:rsidRDefault="00167E61" w:rsidP="00A012EE">
            <w:pPr>
              <w:spacing w:after="0" w:line="240" w:lineRule="auto"/>
              <w:jc w:val="center"/>
              <w:rPr>
                <w:rFonts w:ascii="Barlow" w:hAnsi="Barlow"/>
                <w:b/>
                <w:sz w:val="24"/>
                <w:szCs w:val="24"/>
              </w:rPr>
            </w:pPr>
          </w:p>
        </w:tc>
        <w:tc>
          <w:tcPr>
            <w:tcW w:w="1238" w:type="pct"/>
            <w:shd w:val="clear" w:color="auto" w:fill="auto"/>
            <w:vAlign w:val="center"/>
          </w:tcPr>
          <w:p w14:paraId="687A630E" w14:textId="6EC53D61"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Communiquer oralement</w:t>
            </w:r>
          </w:p>
        </w:tc>
        <w:tc>
          <w:tcPr>
            <w:tcW w:w="925" w:type="pct"/>
            <w:shd w:val="clear" w:color="auto" w:fill="auto"/>
            <w:vAlign w:val="center"/>
          </w:tcPr>
          <w:p w14:paraId="3A3710BD"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6D89F7C7" w14:textId="77777777"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1A288F3C" w14:textId="6E9499DA"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60F37451" w14:textId="4D9CF9D0"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15651A20" w14:textId="77777777" w:rsidTr="00AF0205">
        <w:trPr>
          <w:cantSplit/>
          <w:trHeight w:val="567"/>
          <w:jc w:val="center"/>
        </w:trPr>
        <w:tc>
          <w:tcPr>
            <w:tcW w:w="417" w:type="pct"/>
            <w:vMerge w:val="restart"/>
            <w:shd w:val="clear" w:color="auto" w:fill="BFBFBF"/>
            <w:textDirection w:val="btLr"/>
            <w:vAlign w:val="center"/>
          </w:tcPr>
          <w:p w14:paraId="0150B924" w14:textId="77777777" w:rsidR="00167E61" w:rsidRPr="00467973" w:rsidRDefault="00167E61"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238" w:type="pct"/>
            <w:shd w:val="clear" w:color="auto" w:fill="auto"/>
            <w:vAlign w:val="center"/>
          </w:tcPr>
          <w:p w14:paraId="10DB526D"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925" w:type="pct"/>
            <w:shd w:val="clear" w:color="auto" w:fill="auto"/>
            <w:vAlign w:val="center"/>
          </w:tcPr>
          <w:p w14:paraId="48F5E9DA"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1D1935C3" w14:textId="42E95EB7"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584AB059" w14:textId="457B1B74"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6B3048A9" w14:textId="210BAF24"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67F6A1AA" w14:textId="77777777" w:rsidTr="00AF0205">
        <w:trPr>
          <w:cantSplit/>
          <w:trHeight w:val="567"/>
          <w:jc w:val="center"/>
        </w:trPr>
        <w:tc>
          <w:tcPr>
            <w:tcW w:w="417" w:type="pct"/>
            <w:vMerge/>
            <w:shd w:val="clear" w:color="auto" w:fill="BFBFBF"/>
            <w:vAlign w:val="center"/>
          </w:tcPr>
          <w:p w14:paraId="62A7F4C5" w14:textId="77777777" w:rsidR="00167E61" w:rsidRPr="00467973" w:rsidRDefault="00167E61" w:rsidP="00A012EE">
            <w:pPr>
              <w:spacing w:after="0" w:line="240" w:lineRule="auto"/>
              <w:jc w:val="center"/>
              <w:rPr>
                <w:rFonts w:ascii="Barlow" w:hAnsi="Barlow"/>
                <w:b/>
                <w:sz w:val="24"/>
                <w:szCs w:val="24"/>
              </w:rPr>
            </w:pPr>
          </w:p>
        </w:tc>
        <w:tc>
          <w:tcPr>
            <w:tcW w:w="1238" w:type="pct"/>
            <w:shd w:val="clear" w:color="auto" w:fill="auto"/>
            <w:vAlign w:val="center"/>
          </w:tcPr>
          <w:p w14:paraId="60661DC7"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925" w:type="pct"/>
            <w:shd w:val="clear" w:color="auto" w:fill="auto"/>
            <w:vAlign w:val="center"/>
          </w:tcPr>
          <w:p w14:paraId="489150EE"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09DA9B0C" w14:textId="77777777"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1FA98E5F" w14:textId="1ED90B6E"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227AD402" w14:textId="445C2FFB"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4B8A0F8F" w14:textId="77777777" w:rsidTr="00AF0205">
        <w:trPr>
          <w:cantSplit/>
          <w:trHeight w:val="567"/>
          <w:jc w:val="center"/>
        </w:trPr>
        <w:tc>
          <w:tcPr>
            <w:tcW w:w="417" w:type="pct"/>
            <w:vMerge w:val="restart"/>
            <w:shd w:val="clear" w:color="auto" w:fill="BFBFBF"/>
            <w:textDirection w:val="btLr"/>
            <w:vAlign w:val="center"/>
          </w:tcPr>
          <w:p w14:paraId="7BA4E5CC" w14:textId="77777777" w:rsidR="00167E61" w:rsidRPr="00467973" w:rsidRDefault="00167E61"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238" w:type="pct"/>
            <w:shd w:val="clear" w:color="auto" w:fill="auto"/>
            <w:vAlign w:val="center"/>
          </w:tcPr>
          <w:p w14:paraId="0010CAA9"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925" w:type="pct"/>
            <w:shd w:val="clear" w:color="auto" w:fill="auto"/>
            <w:vAlign w:val="center"/>
          </w:tcPr>
          <w:p w14:paraId="1F3B5923"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42D75FD8" w14:textId="6DF8A44B"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7146573E" w14:textId="403CBB1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5B84B78F" w14:textId="46C7925A"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25B734DF" w14:textId="77777777" w:rsidTr="00AF0205">
        <w:trPr>
          <w:cantSplit/>
          <w:trHeight w:val="567"/>
          <w:jc w:val="center"/>
        </w:trPr>
        <w:tc>
          <w:tcPr>
            <w:tcW w:w="417" w:type="pct"/>
            <w:vMerge/>
            <w:shd w:val="clear" w:color="auto" w:fill="BFBFBF"/>
          </w:tcPr>
          <w:p w14:paraId="0A83CF2C" w14:textId="77777777" w:rsidR="00167E61" w:rsidRPr="00467973" w:rsidRDefault="00167E61" w:rsidP="00A012EE">
            <w:pPr>
              <w:spacing w:after="0" w:line="240" w:lineRule="auto"/>
              <w:rPr>
                <w:rFonts w:ascii="Barlow" w:hAnsi="Barlow"/>
                <w:sz w:val="24"/>
                <w:szCs w:val="24"/>
              </w:rPr>
            </w:pPr>
          </w:p>
        </w:tc>
        <w:tc>
          <w:tcPr>
            <w:tcW w:w="1238" w:type="pct"/>
            <w:shd w:val="clear" w:color="auto" w:fill="auto"/>
            <w:vAlign w:val="center"/>
          </w:tcPr>
          <w:p w14:paraId="7DAF85E0"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925" w:type="pct"/>
            <w:shd w:val="clear" w:color="auto" w:fill="auto"/>
            <w:vAlign w:val="center"/>
          </w:tcPr>
          <w:p w14:paraId="51AFD9BC"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6240E8C5" w14:textId="5414E25C"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04773327" w14:textId="7F615F76"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6F2EC7D9" w14:textId="328DC97B"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72324D32" w14:textId="77777777" w:rsidTr="00AF0205">
        <w:trPr>
          <w:cantSplit/>
          <w:trHeight w:val="567"/>
          <w:jc w:val="center"/>
        </w:trPr>
        <w:tc>
          <w:tcPr>
            <w:tcW w:w="417" w:type="pct"/>
            <w:vMerge/>
            <w:tcBorders>
              <w:bottom w:val="single" w:sz="4" w:space="0" w:color="auto"/>
            </w:tcBorders>
            <w:shd w:val="clear" w:color="auto" w:fill="BFBFBF"/>
          </w:tcPr>
          <w:p w14:paraId="00740BDC" w14:textId="77777777" w:rsidR="00167E61" w:rsidRPr="00467973" w:rsidRDefault="00167E61" w:rsidP="00A012EE">
            <w:pPr>
              <w:spacing w:after="0" w:line="240" w:lineRule="auto"/>
              <w:rPr>
                <w:rFonts w:ascii="Barlow" w:hAnsi="Barlow"/>
                <w:sz w:val="24"/>
                <w:szCs w:val="24"/>
              </w:rPr>
            </w:pPr>
          </w:p>
        </w:tc>
        <w:tc>
          <w:tcPr>
            <w:tcW w:w="1238" w:type="pct"/>
            <w:tcBorders>
              <w:bottom w:val="single" w:sz="4" w:space="0" w:color="auto"/>
            </w:tcBorders>
            <w:shd w:val="clear" w:color="auto" w:fill="000000" w:themeFill="text1"/>
            <w:vAlign w:val="center"/>
          </w:tcPr>
          <w:p w14:paraId="7EF796EA" w14:textId="77777777" w:rsidR="00167E61" w:rsidRPr="00467973" w:rsidRDefault="00167E61" w:rsidP="00A012EE">
            <w:pPr>
              <w:spacing w:after="0" w:line="240" w:lineRule="auto"/>
              <w:rPr>
                <w:rFonts w:ascii="Barlow" w:hAnsi="Barlow" w:cstheme="minorHAnsi"/>
                <w:b/>
                <w:sz w:val="24"/>
                <w:szCs w:val="24"/>
              </w:rPr>
            </w:pPr>
          </w:p>
        </w:tc>
        <w:tc>
          <w:tcPr>
            <w:tcW w:w="925" w:type="pct"/>
            <w:shd w:val="clear" w:color="auto" w:fill="000000" w:themeFill="text1"/>
            <w:vAlign w:val="center"/>
          </w:tcPr>
          <w:p w14:paraId="7B657E59"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000000" w:themeFill="text1"/>
            <w:vAlign w:val="center"/>
          </w:tcPr>
          <w:p w14:paraId="7FAD24EC" w14:textId="77777777" w:rsidR="00167E61" w:rsidRPr="00467973" w:rsidRDefault="00167E61" w:rsidP="00A012EE">
            <w:pPr>
              <w:spacing w:after="0" w:line="240" w:lineRule="auto"/>
              <w:jc w:val="center"/>
              <w:rPr>
                <w:rFonts w:ascii="Barlow" w:hAnsi="Barlow" w:cstheme="minorHAnsi"/>
                <w:b/>
                <w:sz w:val="24"/>
                <w:szCs w:val="24"/>
              </w:rPr>
            </w:pPr>
          </w:p>
        </w:tc>
        <w:tc>
          <w:tcPr>
            <w:tcW w:w="777" w:type="pct"/>
            <w:shd w:val="clear" w:color="auto" w:fill="000000" w:themeFill="text1"/>
          </w:tcPr>
          <w:p w14:paraId="3FE4BF92" w14:textId="7777777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000000" w:themeFill="text1"/>
            <w:vAlign w:val="center"/>
          </w:tcPr>
          <w:p w14:paraId="306E7708" w14:textId="6BF20CDF" w:rsidR="00167E61" w:rsidRPr="00467973" w:rsidRDefault="00167E61" w:rsidP="00A012EE">
            <w:pPr>
              <w:spacing w:after="0" w:line="240" w:lineRule="auto"/>
              <w:jc w:val="center"/>
              <w:rPr>
                <w:rFonts w:ascii="Barlow" w:hAnsi="Barlow" w:cstheme="minorHAnsi"/>
                <w:b/>
                <w:sz w:val="24"/>
                <w:szCs w:val="24"/>
              </w:rPr>
            </w:pPr>
          </w:p>
        </w:tc>
      </w:tr>
      <w:tr w:rsidR="00E63402" w:rsidRPr="00467973" w14:paraId="481A4326" w14:textId="77777777" w:rsidTr="00AF0205">
        <w:trPr>
          <w:cantSplit/>
          <w:trHeight w:val="567"/>
          <w:jc w:val="center"/>
        </w:trPr>
        <w:tc>
          <w:tcPr>
            <w:tcW w:w="417" w:type="pct"/>
            <w:vMerge w:val="restart"/>
            <w:shd w:val="clear" w:color="auto" w:fill="BFBFBF"/>
            <w:textDirection w:val="btLr"/>
            <w:vAlign w:val="center"/>
          </w:tcPr>
          <w:p w14:paraId="3FE5F2C7" w14:textId="77777777" w:rsidR="00167E61" w:rsidRPr="00467973" w:rsidRDefault="00167E61"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238" w:type="pct"/>
            <w:tcBorders>
              <w:bottom w:val="single" w:sz="4" w:space="0" w:color="auto"/>
            </w:tcBorders>
            <w:shd w:val="clear" w:color="auto" w:fill="auto"/>
            <w:vAlign w:val="center"/>
          </w:tcPr>
          <w:p w14:paraId="739F8040"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925" w:type="pct"/>
            <w:tcBorders>
              <w:bottom w:val="single" w:sz="4" w:space="0" w:color="auto"/>
            </w:tcBorders>
            <w:shd w:val="clear" w:color="auto" w:fill="auto"/>
            <w:vAlign w:val="center"/>
          </w:tcPr>
          <w:p w14:paraId="49080DC9"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tcBorders>
              <w:bottom w:val="single" w:sz="4" w:space="0" w:color="auto"/>
            </w:tcBorders>
            <w:shd w:val="clear" w:color="auto" w:fill="auto"/>
            <w:vAlign w:val="center"/>
          </w:tcPr>
          <w:p w14:paraId="5505BFA5" w14:textId="55022DAB"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Borders>
              <w:bottom w:val="single" w:sz="4" w:space="0" w:color="auto"/>
            </w:tcBorders>
          </w:tcPr>
          <w:p w14:paraId="5FD8942A" w14:textId="0DE361D5" w:rsidR="00167E61" w:rsidRPr="00467973" w:rsidRDefault="00167E61" w:rsidP="00A012EE">
            <w:pPr>
              <w:spacing w:after="0" w:line="240" w:lineRule="auto"/>
              <w:jc w:val="center"/>
              <w:rPr>
                <w:rFonts w:ascii="Barlow" w:hAnsi="Barlow" w:cstheme="minorHAnsi"/>
                <w:b/>
                <w:sz w:val="24"/>
                <w:szCs w:val="24"/>
              </w:rPr>
            </w:pPr>
          </w:p>
        </w:tc>
        <w:tc>
          <w:tcPr>
            <w:tcW w:w="915" w:type="pct"/>
            <w:tcBorders>
              <w:bottom w:val="single" w:sz="4" w:space="0" w:color="auto"/>
            </w:tcBorders>
            <w:shd w:val="clear" w:color="auto" w:fill="auto"/>
            <w:vAlign w:val="center"/>
          </w:tcPr>
          <w:p w14:paraId="5895FECC" w14:textId="357B8CE2"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740FF68B" w14:textId="77777777" w:rsidTr="00AF0205">
        <w:trPr>
          <w:cantSplit/>
          <w:trHeight w:val="567"/>
          <w:jc w:val="center"/>
        </w:trPr>
        <w:tc>
          <w:tcPr>
            <w:tcW w:w="417" w:type="pct"/>
            <w:vMerge/>
            <w:shd w:val="clear" w:color="auto" w:fill="BFBFBF"/>
          </w:tcPr>
          <w:p w14:paraId="328EF24E" w14:textId="77777777" w:rsidR="00167E61" w:rsidRPr="00467973" w:rsidRDefault="00167E61" w:rsidP="00A012EE">
            <w:pPr>
              <w:spacing w:after="0" w:line="240" w:lineRule="auto"/>
              <w:ind w:left="113" w:right="113"/>
              <w:jc w:val="center"/>
              <w:rPr>
                <w:rFonts w:ascii="Barlow" w:hAnsi="Barlow"/>
                <w:b/>
                <w:sz w:val="20"/>
                <w:szCs w:val="20"/>
              </w:rPr>
            </w:pPr>
          </w:p>
        </w:tc>
        <w:tc>
          <w:tcPr>
            <w:tcW w:w="1238" w:type="pct"/>
            <w:tcBorders>
              <w:bottom w:val="single" w:sz="4" w:space="0" w:color="auto"/>
            </w:tcBorders>
            <w:shd w:val="clear" w:color="auto" w:fill="auto"/>
            <w:vAlign w:val="center"/>
          </w:tcPr>
          <w:p w14:paraId="30F26A96"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925" w:type="pct"/>
            <w:tcBorders>
              <w:bottom w:val="single" w:sz="4" w:space="0" w:color="auto"/>
            </w:tcBorders>
            <w:shd w:val="clear" w:color="auto" w:fill="auto"/>
            <w:vAlign w:val="center"/>
          </w:tcPr>
          <w:p w14:paraId="5EEFC492"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tcBorders>
              <w:bottom w:val="single" w:sz="4" w:space="0" w:color="auto"/>
            </w:tcBorders>
            <w:shd w:val="clear" w:color="auto" w:fill="auto"/>
            <w:vAlign w:val="center"/>
          </w:tcPr>
          <w:p w14:paraId="2F550B34" w14:textId="672CE991" w:rsidR="00167E61" w:rsidRPr="00467973" w:rsidRDefault="00167E61" w:rsidP="00A012EE">
            <w:pPr>
              <w:spacing w:after="0" w:line="240" w:lineRule="auto"/>
              <w:jc w:val="center"/>
              <w:rPr>
                <w:rFonts w:ascii="Barlow" w:hAnsi="Barlow" w:cstheme="minorHAnsi"/>
                <w:b/>
                <w:sz w:val="24"/>
                <w:szCs w:val="24"/>
              </w:rPr>
            </w:pPr>
          </w:p>
        </w:tc>
        <w:tc>
          <w:tcPr>
            <w:tcW w:w="777" w:type="pct"/>
            <w:tcBorders>
              <w:bottom w:val="single" w:sz="4" w:space="0" w:color="auto"/>
            </w:tcBorders>
          </w:tcPr>
          <w:p w14:paraId="5CBBDFC4" w14:textId="5C7AA321"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tcBorders>
              <w:bottom w:val="single" w:sz="4" w:space="0" w:color="auto"/>
            </w:tcBorders>
            <w:shd w:val="clear" w:color="auto" w:fill="auto"/>
            <w:vAlign w:val="center"/>
          </w:tcPr>
          <w:p w14:paraId="6C9B8E86" w14:textId="12B8F5D6"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260B3A24" w14:textId="77777777" w:rsidTr="00AF0205">
        <w:trPr>
          <w:cantSplit/>
          <w:trHeight w:val="567"/>
          <w:jc w:val="center"/>
        </w:trPr>
        <w:tc>
          <w:tcPr>
            <w:tcW w:w="417" w:type="pct"/>
            <w:vMerge/>
            <w:tcBorders>
              <w:bottom w:val="single" w:sz="4" w:space="0" w:color="auto"/>
            </w:tcBorders>
            <w:shd w:val="clear" w:color="auto" w:fill="BFBFBF"/>
          </w:tcPr>
          <w:p w14:paraId="237234F3" w14:textId="77777777" w:rsidR="00167E61" w:rsidRPr="00467973" w:rsidRDefault="00167E61" w:rsidP="00A012EE">
            <w:pPr>
              <w:spacing w:after="0" w:line="240" w:lineRule="auto"/>
              <w:ind w:left="113" w:right="113"/>
              <w:jc w:val="center"/>
              <w:rPr>
                <w:rFonts w:ascii="Barlow" w:hAnsi="Barlow"/>
                <w:b/>
                <w:sz w:val="20"/>
                <w:szCs w:val="20"/>
              </w:rPr>
            </w:pPr>
          </w:p>
        </w:tc>
        <w:tc>
          <w:tcPr>
            <w:tcW w:w="1238" w:type="pct"/>
            <w:tcBorders>
              <w:bottom w:val="single" w:sz="4" w:space="0" w:color="auto"/>
            </w:tcBorders>
            <w:shd w:val="clear" w:color="auto" w:fill="auto"/>
            <w:vAlign w:val="center"/>
          </w:tcPr>
          <w:p w14:paraId="6F660AE4"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925" w:type="pct"/>
            <w:tcBorders>
              <w:bottom w:val="single" w:sz="4" w:space="0" w:color="auto"/>
            </w:tcBorders>
            <w:shd w:val="clear" w:color="auto" w:fill="auto"/>
            <w:vAlign w:val="center"/>
          </w:tcPr>
          <w:p w14:paraId="38BCCB02"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tcBorders>
              <w:bottom w:val="single" w:sz="4" w:space="0" w:color="auto"/>
            </w:tcBorders>
            <w:shd w:val="clear" w:color="auto" w:fill="auto"/>
            <w:vAlign w:val="center"/>
          </w:tcPr>
          <w:p w14:paraId="3DC4E112" w14:textId="41093A90" w:rsidR="00167E61" w:rsidRPr="00467973" w:rsidRDefault="00167E61" w:rsidP="00A012EE">
            <w:pPr>
              <w:spacing w:after="0" w:line="240" w:lineRule="auto"/>
              <w:jc w:val="center"/>
              <w:rPr>
                <w:rFonts w:ascii="Barlow" w:hAnsi="Barlow" w:cstheme="minorHAnsi"/>
                <w:b/>
                <w:sz w:val="24"/>
                <w:szCs w:val="24"/>
              </w:rPr>
            </w:pPr>
          </w:p>
        </w:tc>
        <w:tc>
          <w:tcPr>
            <w:tcW w:w="777" w:type="pct"/>
            <w:tcBorders>
              <w:bottom w:val="single" w:sz="4" w:space="0" w:color="auto"/>
            </w:tcBorders>
          </w:tcPr>
          <w:p w14:paraId="262D9390" w14:textId="4BFD560B"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tcBorders>
              <w:bottom w:val="single" w:sz="4" w:space="0" w:color="auto"/>
            </w:tcBorders>
            <w:shd w:val="clear" w:color="auto" w:fill="auto"/>
            <w:vAlign w:val="center"/>
          </w:tcPr>
          <w:p w14:paraId="44FB451B" w14:textId="2E8457EB"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67E61" w:rsidRPr="00467973" w14:paraId="32D15C49" w14:textId="77777777" w:rsidTr="00AF0205">
        <w:trPr>
          <w:cantSplit/>
          <w:trHeight w:val="442"/>
          <w:jc w:val="center"/>
        </w:trPr>
        <w:tc>
          <w:tcPr>
            <w:tcW w:w="1655" w:type="pct"/>
            <w:gridSpan w:val="2"/>
            <w:tcBorders>
              <w:top w:val="single" w:sz="4" w:space="0" w:color="auto"/>
            </w:tcBorders>
            <w:shd w:val="clear" w:color="auto" w:fill="BFBFBF"/>
            <w:vAlign w:val="center"/>
          </w:tcPr>
          <w:p w14:paraId="17C239EB"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925" w:type="pct"/>
            <w:tcBorders>
              <w:top w:val="single" w:sz="4" w:space="0" w:color="auto"/>
            </w:tcBorders>
            <w:shd w:val="clear" w:color="auto" w:fill="auto"/>
            <w:vAlign w:val="center"/>
          </w:tcPr>
          <w:p w14:paraId="1134A0C0"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tcBorders>
              <w:top w:val="single" w:sz="4" w:space="0" w:color="auto"/>
            </w:tcBorders>
            <w:shd w:val="clear" w:color="auto" w:fill="auto"/>
            <w:vAlign w:val="center"/>
          </w:tcPr>
          <w:p w14:paraId="2B0797F4" w14:textId="1C29AC5E"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Borders>
              <w:top w:val="single" w:sz="4" w:space="0" w:color="auto"/>
            </w:tcBorders>
          </w:tcPr>
          <w:p w14:paraId="59A08B3E" w14:textId="283E625E"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tcBorders>
              <w:top w:val="single" w:sz="4" w:space="0" w:color="auto"/>
            </w:tcBorders>
            <w:shd w:val="clear" w:color="auto" w:fill="auto"/>
            <w:vAlign w:val="center"/>
          </w:tcPr>
          <w:p w14:paraId="5D5D39F0" w14:textId="3D82AFD6"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67E61" w:rsidRPr="00467973" w14:paraId="3D2A2F0F" w14:textId="77777777" w:rsidTr="00AF0205">
        <w:trPr>
          <w:cantSplit/>
          <w:trHeight w:val="567"/>
          <w:jc w:val="center"/>
        </w:trPr>
        <w:tc>
          <w:tcPr>
            <w:tcW w:w="1655" w:type="pct"/>
            <w:gridSpan w:val="2"/>
            <w:shd w:val="clear" w:color="auto" w:fill="BFBFBF"/>
            <w:vAlign w:val="center"/>
          </w:tcPr>
          <w:p w14:paraId="24CE2979"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b/>
                <w:sz w:val="24"/>
                <w:szCs w:val="24"/>
              </w:rPr>
              <w:t>Arts plastiques</w:t>
            </w:r>
          </w:p>
        </w:tc>
        <w:tc>
          <w:tcPr>
            <w:tcW w:w="925" w:type="pct"/>
            <w:shd w:val="clear" w:color="auto" w:fill="auto"/>
            <w:vAlign w:val="center"/>
          </w:tcPr>
          <w:p w14:paraId="1419CF57"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3D3401EA" w14:textId="09304A48"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58F2D862" w14:textId="24C21DD5"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0F3A4886" w14:textId="7F0AB5F1"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67E61" w:rsidRPr="00467973" w14:paraId="596EB5C7" w14:textId="77777777" w:rsidTr="00AF0205">
        <w:trPr>
          <w:cantSplit/>
          <w:trHeight w:val="567"/>
          <w:jc w:val="center"/>
        </w:trPr>
        <w:tc>
          <w:tcPr>
            <w:tcW w:w="1655" w:type="pct"/>
            <w:gridSpan w:val="2"/>
            <w:shd w:val="clear" w:color="auto" w:fill="BFBFBF"/>
            <w:vAlign w:val="center"/>
          </w:tcPr>
          <w:p w14:paraId="165C1DE8"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925" w:type="pct"/>
            <w:shd w:val="clear" w:color="auto" w:fill="auto"/>
            <w:vAlign w:val="center"/>
          </w:tcPr>
          <w:p w14:paraId="66F3FD62"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394C89F8" w14:textId="25103E47"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549D8671" w14:textId="77AAA637" w:rsidR="00167E61" w:rsidRPr="00467973" w:rsidRDefault="004940B5" w:rsidP="00A012EE">
            <w:pPr>
              <w:spacing w:after="0" w:line="240" w:lineRule="auto"/>
              <w:jc w:val="center"/>
              <w:rPr>
                <w:rFonts w:ascii="Barlow" w:hAnsi="Barlow" w:cstheme="minorHAnsi"/>
                <w:b/>
                <w:sz w:val="24"/>
                <w:szCs w:val="24"/>
              </w:rPr>
            </w:pPr>
            <w:r w:rsidRPr="00467973">
              <w:rPr>
                <w:rFonts w:ascii="Barlow" w:hAnsi="Barlow" w:cs="Calibri"/>
                <w:b/>
                <w:sz w:val="24"/>
                <w:szCs w:val="24"/>
              </w:rPr>
              <w:t>X</w:t>
            </w:r>
          </w:p>
        </w:tc>
        <w:tc>
          <w:tcPr>
            <w:tcW w:w="915" w:type="pct"/>
            <w:shd w:val="clear" w:color="auto" w:fill="auto"/>
            <w:vAlign w:val="center"/>
          </w:tcPr>
          <w:p w14:paraId="4855C21D" w14:textId="77640EED"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7423C970" w14:textId="77777777" w:rsidTr="00AF0205">
        <w:trPr>
          <w:cantSplit/>
          <w:trHeight w:val="397"/>
          <w:jc w:val="center"/>
        </w:trPr>
        <w:tc>
          <w:tcPr>
            <w:tcW w:w="417" w:type="pct"/>
            <w:vMerge w:val="restart"/>
            <w:shd w:val="clear" w:color="auto" w:fill="BFBFBF"/>
            <w:textDirection w:val="btLr"/>
          </w:tcPr>
          <w:p w14:paraId="07408989" w14:textId="77777777" w:rsidR="00167E61" w:rsidRPr="00467973" w:rsidRDefault="00167E61" w:rsidP="00A012EE">
            <w:pPr>
              <w:spacing w:after="0" w:line="240" w:lineRule="auto"/>
              <w:ind w:left="113" w:right="113"/>
              <w:jc w:val="center"/>
              <w:rPr>
                <w:rFonts w:ascii="Barlow" w:hAnsi="Barlow"/>
                <w:b/>
                <w:sz w:val="24"/>
                <w:szCs w:val="24"/>
              </w:rPr>
            </w:pPr>
            <w:r w:rsidRPr="00467973">
              <w:rPr>
                <w:rFonts w:ascii="Barlow" w:hAnsi="Barlow"/>
                <w:b/>
                <w:sz w:val="24"/>
                <w:szCs w:val="24"/>
              </w:rPr>
              <w:t>Compétences transversales</w:t>
            </w:r>
          </w:p>
        </w:tc>
        <w:tc>
          <w:tcPr>
            <w:tcW w:w="1238" w:type="pct"/>
            <w:shd w:val="clear" w:color="auto" w:fill="auto"/>
            <w:vAlign w:val="center"/>
          </w:tcPr>
          <w:p w14:paraId="51E8F202"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925" w:type="pct"/>
            <w:shd w:val="clear" w:color="auto" w:fill="auto"/>
            <w:vAlign w:val="center"/>
          </w:tcPr>
          <w:p w14:paraId="70991B21"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3CB2AA1D" w14:textId="77777777"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1A12AF0D" w14:textId="7777777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2D34EE62" w14:textId="3A3B9011"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63402" w:rsidRPr="00467973" w14:paraId="63F0E8BD" w14:textId="77777777" w:rsidTr="00AF0205">
        <w:trPr>
          <w:cantSplit/>
          <w:trHeight w:val="397"/>
          <w:jc w:val="center"/>
        </w:trPr>
        <w:tc>
          <w:tcPr>
            <w:tcW w:w="417" w:type="pct"/>
            <w:vMerge/>
            <w:shd w:val="clear" w:color="auto" w:fill="BFBFBF"/>
          </w:tcPr>
          <w:p w14:paraId="1BF3B923" w14:textId="77777777" w:rsidR="00167E61" w:rsidRPr="00467973" w:rsidRDefault="00167E61" w:rsidP="00A012EE">
            <w:pPr>
              <w:spacing w:after="0" w:line="240" w:lineRule="auto"/>
              <w:rPr>
                <w:rFonts w:ascii="Barlow" w:hAnsi="Barlow"/>
                <w:sz w:val="24"/>
                <w:szCs w:val="24"/>
              </w:rPr>
            </w:pPr>
          </w:p>
        </w:tc>
        <w:tc>
          <w:tcPr>
            <w:tcW w:w="1238" w:type="pct"/>
            <w:shd w:val="clear" w:color="auto" w:fill="auto"/>
            <w:vAlign w:val="center"/>
          </w:tcPr>
          <w:p w14:paraId="701244DC"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925" w:type="pct"/>
            <w:shd w:val="clear" w:color="auto" w:fill="auto"/>
            <w:vAlign w:val="center"/>
          </w:tcPr>
          <w:p w14:paraId="07E8A143"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027F4C34" w14:textId="41412C81" w:rsidR="00167E61" w:rsidRPr="00467973" w:rsidRDefault="00167E61"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77" w:type="pct"/>
          </w:tcPr>
          <w:p w14:paraId="704DF22E" w14:textId="7777777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689B1798" w14:textId="59D23527" w:rsidR="00167E61" w:rsidRPr="00467973" w:rsidRDefault="00167E61" w:rsidP="00A012EE">
            <w:pPr>
              <w:spacing w:after="0" w:line="240" w:lineRule="auto"/>
              <w:jc w:val="center"/>
              <w:rPr>
                <w:rFonts w:ascii="Barlow" w:hAnsi="Barlow" w:cstheme="minorHAnsi"/>
                <w:b/>
                <w:sz w:val="24"/>
                <w:szCs w:val="24"/>
              </w:rPr>
            </w:pPr>
          </w:p>
        </w:tc>
      </w:tr>
      <w:tr w:rsidR="00E63402" w:rsidRPr="00467973" w14:paraId="62E70579" w14:textId="77777777" w:rsidTr="00AF0205">
        <w:trPr>
          <w:cantSplit/>
          <w:trHeight w:val="397"/>
          <w:jc w:val="center"/>
        </w:trPr>
        <w:tc>
          <w:tcPr>
            <w:tcW w:w="417" w:type="pct"/>
            <w:vMerge/>
            <w:shd w:val="clear" w:color="auto" w:fill="BFBFBF"/>
          </w:tcPr>
          <w:p w14:paraId="28DF5FE1" w14:textId="77777777" w:rsidR="00167E61" w:rsidRPr="00467973" w:rsidRDefault="00167E61" w:rsidP="00A012EE">
            <w:pPr>
              <w:spacing w:after="0" w:line="240" w:lineRule="auto"/>
              <w:rPr>
                <w:rFonts w:ascii="Barlow" w:hAnsi="Barlow"/>
                <w:sz w:val="24"/>
                <w:szCs w:val="24"/>
              </w:rPr>
            </w:pPr>
          </w:p>
        </w:tc>
        <w:tc>
          <w:tcPr>
            <w:tcW w:w="1238" w:type="pct"/>
            <w:shd w:val="clear" w:color="auto" w:fill="auto"/>
            <w:vAlign w:val="center"/>
          </w:tcPr>
          <w:p w14:paraId="1C6DF9E8" w14:textId="6E173A56" w:rsidR="00167E61" w:rsidRPr="00467973" w:rsidRDefault="00167E61"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925" w:type="pct"/>
            <w:shd w:val="clear" w:color="auto" w:fill="auto"/>
            <w:vAlign w:val="center"/>
          </w:tcPr>
          <w:p w14:paraId="4218F17A"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51F4B800" w14:textId="77777777"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2AE846B9" w14:textId="7777777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3443BA4F" w14:textId="7950C6D1" w:rsidR="00167E61" w:rsidRPr="00467973" w:rsidRDefault="00167E61" w:rsidP="00A012EE">
            <w:pPr>
              <w:spacing w:after="0" w:line="240" w:lineRule="auto"/>
              <w:jc w:val="center"/>
              <w:rPr>
                <w:rFonts w:ascii="Barlow" w:hAnsi="Barlow" w:cstheme="minorHAnsi"/>
                <w:b/>
                <w:sz w:val="24"/>
                <w:szCs w:val="24"/>
              </w:rPr>
            </w:pPr>
          </w:p>
        </w:tc>
      </w:tr>
      <w:tr w:rsidR="00E63402" w:rsidRPr="00467973" w14:paraId="2311E6EE" w14:textId="77777777" w:rsidTr="00AF0205">
        <w:trPr>
          <w:cantSplit/>
          <w:trHeight w:val="397"/>
          <w:jc w:val="center"/>
        </w:trPr>
        <w:tc>
          <w:tcPr>
            <w:tcW w:w="417" w:type="pct"/>
            <w:vMerge/>
            <w:shd w:val="clear" w:color="auto" w:fill="BFBFBF"/>
          </w:tcPr>
          <w:p w14:paraId="2C1D7BFF" w14:textId="77777777" w:rsidR="00167E61" w:rsidRPr="00467973" w:rsidRDefault="00167E61" w:rsidP="00A012EE">
            <w:pPr>
              <w:spacing w:after="0" w:line="240" w:lineRule="auto"/>
              <w:rPr>
                <w:rFonts w:ascii="Barlow" w:hAnsi="Barlow"/>
                <w:sz w:val="24"/>
                <w:szCs w:val="24"/>
              </w:rPr>
            </w:pPr>
          </w:p>
        </w:tc>
        <w:tc>
          <w:tcPr>
            <w:tcW w:w="1238" w:type="pct"/>
            <w:shd w:val="clear" w:color="auto" w:fill="auto"/>
            <w:vAlign w:val="center"/>
          </w:tcPr>
          <w:p w14:paraId="022AAE3F" w14:textId="77777777" w:rsidR="00167E61" w:rsidRPr="00467973" w:rsidRDefault="00167E61"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925" w:type="pct"/>
            <w:shd w:val="clear" w:color="auto" w:fill="auto"/>
            <w:vAlign w:val="center"/>
          </w:tcPr>
          <w:p w14:paraId="3A6B5ABD" w14:textId="77777777" w:rsidR="00167E61" w:rsidRPr="00467973" w:rsidRDefault="00167E61" w:rsidP="00A012EE">
            <w:pPr>
              <w:spacing w:after="0" w:line="240" w:lineRule="auto"/>
              <w:jc w:val="center"/>
              <w:rPr>
                <w:rFonts w:ascii="Barlow" w:hAnsi="Barlow" w:cstheme="minorHAnsi"/>
                <w:b/>
                <w:sz w:val="24"/>
                <w:szCs w:val="24"/>
              </w:rPr>
            </w:pPr>
          </w:p>
        </w:tc>
        <w:tc>
          <w:tcPr>
            <w:tcW w:w="728" w:type="pct"/>
            <w:shd w:val="clear" w:color="auto" w:fill="auto"/>
            <w:vAlign w:val="center"/>
          </w:tcPr>
          <w:p w14:paraId="4384D2D0" w14:textId="77777777" w:rsidR="00167E61" w:rsidRPr="00467973" w:rsidRDefault="00167E61" w:rsidP="00A012EE">
            <w:pPr>
              <w:spacing w:after="0" w:line="240" w:lineRule="auto"/>
              <w:jc w:val="center"/>
              <w:rPr>
                <w:rFonts w:ascii="Barlow" w:hAnsi="Barlow" w:cstheme="minorHAnsi"/>
                <w:b/>
                <w:sz w:val="24"/>
                <w:szCs w:val="24"/>
              </w:rPr>
            </w:pPr>
          </w:p>
        </w:tc>
        <w:tc>
          <w:tcPr>
            <w:tcW w:w="777" w:type="pct"/>
          </w:tcPr>
          <w:p w14:paraId="635D8A08" w14:textId="77777777" w:rsidR="00167E61" w:rsidRPr="00467973" w:rsidRDefault="00167E61" w:rsidP="00A012EE">
            <w:pPr>
              <w:spacing w:after="0" w:line="240" w:lineRule="auto"/>
              <w:jc w:val="center"/>
              <w:rPr>
                <w:rFonts w:ascii="Barlow" w:hAnsi="Barlow" w:cstheme="minorHAnsi"/>
                <w:b/>
                <w:sz w:val="24"/>
                <w:szCs w:val="24"/>
              </w:rPr>
            </w:pPr>
          </w:p>
        </w:tc>
        <w:tc>
          <w:tcPr>
            <w:tcW w:w="915" w:type="pct"/>
            <w:shd w:val="clear" w:color="auto" w:fill="auto"/>
            <w:vAlign w:val="center"/>
          </w:tcPr>
          <w:p w14:paraId="59985159" w14:textId="2BEDF85B" w:rsidR="00167E61" w:rsidRPr="00467973" w:rsidRDefault="00167E61" w:rsidP="00A012EE">
            <w:pPr>
              <w:spacing w:after="0" w:line="240" w:lineRule="auto"/>
              <w:jc w:val="center"/>
              <w:rPr>
                <w:rFonts w:ascii="Barlow" w:hAnsi="Barlow" w:cstheme="minorHAnsi"/>
                <w:b/>
                <w:sz w:val="24"/>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7737"/>
      </w:tblGrid>
      <w:tr w:rsidR="00C1742B" w:rsidRPr="00467973" w14:paraId="6716E7AB" w14:textId="77777777" w:rsidTr="00A012EE">
        <w:tc>
          <w:tcPr>
            <w:tcW w:w="3063" w:type="dxa"/>
            <w:vAlign w:val="center"/>
          </w:tcPr>
          <w:p w14:paraId="5A846B3E" w14:textId="365DE128" w:rsidR="00C1742B" w:rsidRPr="00467973" w:rsidRDefault="00C1742B" w:rsidP="00E85DC8">
            <w:pPr>
              <w:pStyle w:val="Sansinterligne"/>
              <w:rPr>
                <w:rFonts w:ascii="Barlow" w:hAnsi="Barlow"/>
              </w:rPr>
            </w:pPr>
          </w:p>
        </w:tc>
        <w:tc>
          <w:tcPr>
            <w:tcW w:w="7737" w:type="dxa"/>
            <w:vAlign w:val="center"/>
          </w:tcPr>
          <w:p w14:paraId="1B8B470A" w14:textId="7034258D" w:rsidR="00692082" w:rsidRPr="00467973" w:rsidRDefault="00692082" w:rsidP="00A012EE">
            <w:pPr>
              <w:spacing w:after="0" w:line="240" w:lineRule="auto"/>
              <w:jc w:val="center"/>
              <w:rPr>
                <w:rFonts w:ascii="Barlow" w:hAnsi="Barlow"/>
                <w:b/>
                <w:sz w:val="24"/>
                <w:szCs w:val="24"/>
              </w:rPr>
            </w:pPr>
          </w:p>
          <w:p w14:paraId="1B91780E" w14:textId="36B75EDE" w:rsidR="000A2543" w:rsidRPr="00467973" w:rsidRDefault="000A2543" w:rsidP="00A012EE">
            <w:pPr>
              <w:spacing w:after="0" w:line="240" w:lineRule="auto"/>
              <w:jc w:val="center"/>
              <w:rPr>
                <w:rFonts w:ascii="Barlow" w:hAnsi="Barlow"/>
                <w:b/>
                <w:sz w:val="24"/>
                <w:szCs w:val="24"/>
              </w:rPr>
            </w:pPr>
          </w:p>
          <w:p w14:paraId="33BF43D0" w14:textId="4B99623F" w:rsidR="000A2543" w:rsidRPr="00467973" w:rsidRDefault="000A2543" w:rsidP="00A012EE">
            <w:pPr>
              <w:spacing w:after="0" w:line="240" w:lineRule="auto"/>
              <w:jc w:val="center"/>
              <w:rPr>
                <w:rFonts w:ascii="Barlow" w:hAnsi="Barlow"/>
                <w:b/>
                <w:sz w:val="24"/>
                <w:szCs w:val="24"/>
              </w:rPr>
            </w:pPr>
          </w:p>
          <w:p w14:paraId="3F7B6D95" w14:textId="77777777" w:rsidR="00C4673C" w:rsidRDefault="00C4673C" w:rsidP="00A012EE">
            <w:pPr>
              <w:spacing w:after="0" w:line="240" w:lineRule="auto"/>
              <w:jc w:val="center"/>
              <w:rPr>
                <w:rFonts w:ascii="Barlow" w:hAnsi="Barlow"/>
                <w:b/>
                <w:sz w:val="24"/>
                <w:szCs w:val="24"/>
              </w:rPr>
            </w:pPr>
          </w:p>
          <w:p w14:paraId="25130E43" w14:textId="7E5289BF" w:rsidR="00C1742B" w:rsidRPr="00467973" w:rsidRDefault="00C1742B" w:rsidP="00A012EE">
            <w:pPr>
              <w:spacing w:after="0" w:line="240" w:lineRule="auto"/>
              <w:jc w:val="center"/>
              <w:rPr>
                <w:rFonts w:ascii="Barlow" w:hAnsi="Barlow"/>
              </w:rPr>
            </w:pPr>
            <w:r w:rsidRPr="00467973">
              <w:rPr>
                <w:rFonts w:ascii="Barlow" w:hAnsi="Barlow"/>
                <w:b/>
                <w:sz w:val="24"/>
                <w:szCs w:val="24"/>
              </w:rPr>
              <w:t>Évaluation des apprentissages – Année scolaire 20</w:t>
            </w:r>
            <w:r w:rsidR="00125257" w:rsidRPr="00467973">
              <w:rPr>
                <w:rFonts w:ascii="Barlow" w:hAnsi="Barlow"/>
                <w:b/>
                <w:sz w:val="24"/>
                <w:szCs w:val="24"/>
              </w:rPr>
              <w:t>2</w:t>
            </w:r>
            <w:r w:rsidR="004940B5">
              <w:rPr>
                <w:rFonts w:ascii="Barlow" w:hAnsi="Barlow"/>
                <w:b/>
                <w:sz w:val="24"/>
                <w:szCs w:val="24"/>
              </w:rPr>
              <w:t>2</w:t>
            </w:r>
            <w:r w:rsidRPr="00467973">
              <w:rPr>
                <w:rFonts w:ascii="Barlow" w:hAnsi="Barlow"/>
                <w:b/>
                <w:sz w:val="24"/>
                <w:szCs w:val="24"/>
              </w:rPr>
              <w:t>-202</w:t>
            </w:r>
            <w:r w:rsidR="004940B5">
              <w:rPr>
                <w:rFonts w:ascii="Barlow" w:hAnsi="Barlow"/>
                <w:b/>
                <w:sz w:val="24"/>
                <w:szCs w:val="24"/>
              </w:rPr>
              <w:t>3</w:t>
            </w:r>
            <w:r w:rsidRPr="00467973">
              <w:rPr>
                <w:rFonts w:ascii="Barlow" w:hAnsi="Barlow"/>
                <w:b/>
                <w:sz w:val="24"/>
                <w:szCs w:val="24"/>
              </w:rPr>
              <w:t xml:space="preserve"> – 2</w:t>
            </w:r>
            <w:r w:rsidRPr="00467973">
              <w:rPr>
                <w:rFonts w:ascii="Barlow" w:hAnsi="Barlow"/>
                <w:b/>
                <w:sz w:val="24"/>
                <w:szCs w:val="24"/>
                <w:vertAlign w:val="superscript"/>
              </w:rPr>
              <w:t>e</w:t>
            </w:r>
            <w:r w:rsidRPr="00467973">
              <w:rPr>
                <w:rFonts w:ascii="Barlow" w:hAnsi="Barlow"/>
                <w:b/>
                <w:sz w:val="24"/>
                <w:szCs w:val="24"/>
              </w:rPr>
              <w:t xml:space="preserve"> année</w:t>
            </w:r>
          </w:p>
        </w:tc>
      </w:tr>
    </w:tbl>
    <w:p w14:paraId="74C28853" w14:textId="77777777" w:rsidR="00C1742B" w:rsidRPr="00467973" w:rsidRDefault="00C1742B" w:rsidP="00C1742B">
      <w:pPr>
        <w:spacing w:after="0" w:line="240" w:lineRule="auto"/>
        <w:jc w:val="center"/>
        <w:rPr>
          <w:rFonts w:ascii="Barlow" w:hAnsi="Barlow"/>
        </w:rPr>
      </w:pPr>
    </w:p>
    <w:tbl>
      <w:tblPr>
        <w:tblW w:w="4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681"/>
        <w:gridCol w:w="1576"/>
        <w:gridCol w:w="1560"/>
        <w:gridCol w:w="1560"/>
        <w:gridCol w:w="1413"/>
      </w:tblGrid>
      <w:tr w:rsidR="004A5E45" w:rsidRPr="00467973" w14:paraId="2EE465B2" w14:textId="77777777" w:rsidTr="00C4673C">
        <w:trPr>
          <w:jc w:val="center"/>
        </w:trPr>
        <w:tc>
          <w:tcPr>
            <w:tcW w:w="1922" w:type="pct"/>
            <w:gridSpan w:val="2"/>
            <w:tcBorders>
              <w:top w:val="nil"/>
              <w:left w:val="nil"/>
            </w:tcBorders>
            <w:shd w:val="clear" w:color="auto" w:fill="auto"/>
          </w:tcPr>
          <w:p w14:paraId="65F4C5FF" w14:textId="77777777" w:rsidR="004A5E45" w:rsidRPr="00467973" w:rsidRDefault="004A5E45" w:rsidP="00A012EE">
            <w:pPr>
              <w:spacing w:after="0" w:line="240" w:lineRule="auto"/>
              <w:rPr>
                <w:rFonts w:ascii="Barlow" w:hAnsi="Barlow"/>
                <w:b/>
              </w:rPr>
            </w:pPr>
          </w:p>
        </w:tc>
        <w:tc>
          <w:tcPr>
            <w:tcW w:w="794" w:type="pct"/>
            <w:shd w:val="clear" w:color="auto" w:fill="BFBFBF"/>
            <w:vAlign w:val="center"/>
          </w:tcPr>
          <w:p w14:paraId="7A5CAC90" w14:textId="71108047" w:rsidR="004A5E45" w:rsidRPr="00467973" w:rsidRDefault="004A5E45" w:rsidP="00A012EE">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communication</w:t>
            </w:r>
          </w:p>
        </w:tc>
        <w:tc>
          <w:tcPr>
            <w:tcW w:w="786" w:type="pct"/>
            <w:shd w:val="clear" w:color="auto" w:fill="BFBFBF"/>
            <w:vAlign w:val="center"/>
          </w:tcPr>
          <w:p w14:paraId="505503DA" w14:textId="57D81CC1" w:rsidR="004A5E45" w:rsidRPr="00467973" w:rsidRDefault="004A5E45" w:rsidP="00A012EE">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68819FA1" w14:textId="0CAA1777" w:rsidR="004A5E45" w:rsidRPr="00467973" w:rsidRDefault="004A5E45" w:rsidP="00A012EE">
            <w:pPr>
              <w:spacing w:after="0" w:line="240" w:lineRule="auto"/>
              <w:jc w:val="center"/>
              <w:rPr>
                <w:rFonts w:ascii="Barlow" w:hAnsi="Barlow"/>
                <w:b/>
                <w:sz w:val="20"/>
                <w:szCs w:val="20"/>
              </w:rPr>
            </w:pPr>
            <w:r w:rsidRPr="00467973">
              <w:rPr>
                <w:rFonts w:ascii="Barlow" w:hAnsi="Barlow"/>
                <w:b/>
                <w:sz w:val="20"/>
                <w:szCs w:val="20"/>
              </w:rPr>
              <w:t>(</w:t>
            </w:r>
            <w:r w:rsidR="004940B5">
              <w:rPr>
                <w:rFonts w:ascii="Barlow" w:hAnsi="Barlow"/>
                <w:b/>
                <w:sz w:val="20"/>
                <w:szCs w:val="20"/>
              </w:rPr>
              <w:t>2</w:t>
            </w:r>
            <w:r w:rsidRPr="00467973">
              <w:rPr>
                <w:rFonts w:ascii="Barlow" w:hAnsi="Barlow"/>
                <w:b/>
                <w:sz w:val="20"/>
                <w:szCs w:val="20"/>
              </w:rPr>
              <w:t>0%)</w:t>
            </w:r>
          </w:p>
        </w:tc>
        <w:tc>
          <w:tcPr>
            <w:tcW w:w="786" w:type="pct"/>
            <w:shd w:val="clear" w:color="auto" w:fill="BFBFBF"/>
          </w:tcPr>
          <w:p w14:paraId="48261BD1" w14:textId="77777777" w:rsidR="004A5E45" w:rsidRDefault="004A5E45" w:rsidP="00A012EE">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4940B5">
              <w:rPr>
                <w:rFonts w:ascii="Barlow" w:hAnsi="Barlow"/>
                <w:sz w:val="20"/>
                <w:szCs w:val="20"/>
              </w:rPr>
              <w:t>étape</w:t>
            </w:r>
          </w:p>
          <w:p w14:paraId="2E0B77CC" w14:textId="1BA60844" w:rsidR="004940B5" w:rsidRPr="00467973" w:rsidRDefault="004940B5" w:rsidP="00A012EE">
            <w:pPr>
              <w:spacing w:after="0" w:line="240" w:lineRule="auto"/>
              <w:jc w:val="center"/>
              <w:rPr>
                <w:rFonts w:ascii="Barlow" w:hAnsi="Barlow"/>
                <w:sz w:val="20"/>
                <w:szCs w:val="20"/>
              </w:rPr>
            </w:pPr>
            <w:r w:rsidRPr="00467973">
              <w:rPr>
                <w:rFonts w:ascii="Barlow" w:hAnsi="Barlow"/>
                <w:b/>
                <w:sz w:val="20"/>
                <w:szCs w:val="20"/>
              </w:rPr>
              <w:t>(</w:t>
            </w:r>
            <w:r w:rsidR="00C4673C">
              <w:rPr>
                <w:rFonts w:ascii="Barlow" w:hAnsi="Barlow"/>
                <w:b/>
                <w:sz w:val="20"/>
                <w:szCs w:val="20"/>
              </w:rPr>
              <w:t>2</w:t>
            </w:r>
            <w:r w:rsidRPr="00467973">
              <w:rPr>
                <w:rFonts w:ascii="Barlow" w:hAnsi="Barlow"/>
                <w:b/>
                <w:sz w:val="20"/>
                <w:szCs w:val="20"/>
              </w:rPr>
              <w:t>0%)</w:t>
            </w:r>
          </w:p>
        </w:tc>
        <w:tc>
          <w:tcPr>
            <w:tcW w:w="712" w:type="pct"/>
            <w:shd w:val="clear" w:color="auto" w:fill="BFBFBF"/>
            <w:vAlign w:val="center"/>
          </w:tcPr>
          <w:p w14:paraId="4FD5D0BC" w14:textId="79D52CA2" w:rsidR="004A5E45" w:rsidRPr="00467973" w:rsidRDefault="004940B5" w:rsidP="00A012EE">
            <w:pPr>
              <w:spacing w:after="0" w:line="240" w:lineRule="auto"/>
              <w:jc w:val="center"/>
              <w:rPr>
                <w:rFonts w:ascii="Barlow" w:hAnsi="Barlow"/>
                <w:sz w:val="20"/>
                <w:szCs w:val="20"/>
              </w:rPr>
            </w:pPr>
            <w:r>
              <w:rPr>
                <w:rFonts w:ascii="Barlow" w:hAnsi="Barlow"/>
                <w:sz w:val="20"/>
                <w:szCs w:val="20"/>
              </w:rPr>
              <w:t>3</w:t>
            </w:r>
            <w:r w:rsidR="004A5E45" w:rsidRPr="00467973">
              <w:rPr>
                <w:rFonts w:ascii="Barlow" w:hAnsi="Barlow"/>
                <w:sz w:val="20"/>
                <w:szCs w:val="20"/>
                <w:vertAlign w:val="superscript"/>
              </w:rPr>
              <w:t xml:space="preserve">e </w:t>
            </w:r>
            <w:r w:rsidR="004A5E45" w:rsidRPr="00467973">
              <w:rPr>
                <w:rFonts w:ascii="Barlow" w:hAnsi="Barlow"/>
                <w:sz w:val="20"/>
                <w:szCs w:val="20"/>
              </w:rPr>
              <w:t>étape</w:t>
            </w:r>
          </w:p>
          <w:p w14:paraId="58B58FB1" w14:textId="1D15C921" w:rsidR="004A5E45" w:rsidRPr="00467973" w:rsidRDefault="004A5E45" w:rsidP="00A012EE">
            <w:pPr>
              <w:spacing w:after="0" w:line="240" w:lineRule="auto"/>
              <w:jc w:val="center"/>
              <w:rPr>
                <w:rFonts w:ascii="Barlow" w:hAnsi="Barlow"/>
                <w:b/>
                <w:sz w:val="20"/>
                <w:szCs w:val="20"/>
              </w:rPr>
            </w:pPr>
            <w:r w:rsidRPr="00467973">
              <w:rPr>
                <w:rFonts w:ascii="Barlow" w:hAnsi="Barlow"/>
                <w:b/>
                <w:sz w:val="20"/>
                <w:szCs w:val="20"/>
              </w:rPr>
              <w:t>(</w:t>
            </w:r>
            <w:r w:rsidR="00C4673C">
              <w:rPr>
                <w:rFonts w:ascii="Barlow" w:hAnsi="Barlow"/>
                <w:b/>
                <w:sz w:val="20"/>
                <w:szCs w:val="20"/>
              </w:rPr>
              <w:t>6</w:t>
            </w:r>
            <w:r w:rsidRPr="00467973">
              <w:rPr>
                <w:rFonts w:ascii="Barlow" w:hAnsi="Barlow"/>
                <w:b/>
                <w:sz w:val="20"/>
                <w:szCs w:val="20"/>
              </w:rPr>
              <w:t>0%)</w:t>
            </w:r>
          </w:p>
        </w:tc>
      </w:tr>
      <w:tr w:rsidR="00331872" w:rsidRPr="00467973" w14:paraId="0B011B19" w14:textId="77777777" w:rsidTr="00C4673C">
        <w:trPr>
          <w:jc w:val="center"/>
        </w:trPr>
        <w:tc>
          <w:tcPr>
            <w:tcW w:w="1922" w:type="pct"/>
            <w:gridSpan w:val="2"/>
            <w:shd w:val="clear" w:color="auto" w:fill="auto"/>
          </w:tcPr>
          <w:p w14:paraId="0B1E24C6" w14:textId="41A6D107" w:rsidR="00331872" w:rsidRPr="00C4673C" w:rsidRDefault="00331872" w:rsidP="00331872">
            <w:pPr>
              <w:spacing w:after="0"/>
              <w:jc w:val="center"/>
              <w:rPr>
                <w:rFonts w:ascii="Barlow" w:hAnsi="Barlow"/>
                <w:b/>
                <w:sz w:val="20"/>
                <w:szCs w:val="20"/>
              </w:rPr>
            </w:pPr>
            <w:r w:rsidRPr="00C4673C">
              <w:rPr>
                <w:rFonts w:ascii="Barlow" w:hAnsi="Barlow"/>
                <w:b/>
                <w:sz w:val="20"/>
                <w:szCs w:val="20"/>
              </w:rPr>
              <w:t>Date du dépôt des bulletins sur le Portail</w:t>
            </w:r>
          </w:p>
        </w:tc>
        <w:tc>
          <w:tcPr>
            <w:tcW w:w="794" w:type="pct"/>
            <w:shd w:val="clear" w:color="auto" w:fill="auto"/>
          </w:tcPr>
          <w:p w14:paraId="1E7581DE" w14:textId="77FCCFF6" w:rsidR="00331872" w:rsidRPr="00467973" w:rsidRDefault="00331872" w:rsidP="00331872">
            <w:pPr>
              <w:spacing w:after="0"/>
              <w:rPr>
                <w:rFonts w:ascii="Barlow" w:hAnsi="Barlow"/>
                <w:sz w:val="20"/>
                <w:szCs w:val="20"/>
              </w:rPr>
            </w:pPr>
            <w:r>
              <w:rPr>
                <w:rFonts w:ascii="Barlow" w:hAnsi="Barlow"/>
                <w:sz w:val="16"/>
                <w:szCs w:val="16"/>
              </w:rPr>
              <w:t>13 octobre 2022</w:t>
            </w:r>
          </w:p>
        </w:tc>
        <w:tc>
          <w:tcPr>
            <w:tcW w:w="786" w:type="pct"/>
            <w:shd w:val="clear" w:color="auto" w:fill="auto"/>
          </w:tcPr>
          <w:p w14:paraId="1D03F57F" w14:textId="2E54034E" w:rsidR="00331872" w:rsidRPr="00467973" w:rsidRDefault="00331872" w:rsidP="00331872">
            <w:pPr>
              <w:spacing w:after="0"/>
              <w:rPr>
                <w:rFonts w:ascii="Barlow" w:hAnsi="Barlow"/>
                <w:sz w:val="20"/>
                <w:szCs w:val="20"/>
              </w:rPr>
            </w:pPr>
            <w:r>
              <w:rPr>
                <w:rFonts w:ascii="Barlow" w:hAnsi="Barlow"/>
                <w:sz w:val="16"/>
                <w:szCs w:val="16"/>
              </w:rPr>
              <w:t>16 novembre</w:t>
            </w:r>
            <w:r w:rsidRPr="00467973">
              <w:rPr>
                <w:rFonts w:ascii="Barlow" w:hAnsi="Barlow"/>
                <w:sz w:val="16"/>
                <w:szCs w:val="16"/>
              </w:rPr>
              <w:t xml:space="preserve"> 2022</w:t>
            </w:r>
          </w:p>
        </w:tc>
        <w:tc>
          <w:tcPr>
            <w:tcW w:w="786" w:type="pct"/>
          </w:tcPr>
          <w:p w14:paraId="4E285E53" w14:textId="3859C788" w:rsidR="00331872" w:rsidRPr="00467973" w:rsidRDefault="00331872" w:rsidP="00331872">
            <w:pPr>
              <w:spacing w:after="0"/>
              <w:rPr>
                <w:rFonts w:ascii="Barlow" w:hAnsi="Barlow"/>
                <w:sz w:val="20"/>
                <w:szCs w:val="20"/>
              </w:rPr>
            </w:pPr>
            <w:r>
              <w:rPr>
                <w:rFonts w:ascii="Barlow" w:hAnsi="Barlow"/>
                <w:sz w:val="16"/>
                <w:szCs w:val="16"/>
              </w:rPr>
              <w:t>14 Mars 2023</w:t>
            </w:r>
          </w:p>
        </w:tc>
        <w:tc>
          <w:tcPr>
            <w:tcW w:w="712" w:type="pct"/>
            <w:shd w:val="clear" w:color="auto" w:fill="auto"/>
          </w:tcPr>
          <w:p w14:paraId="3BEDC66E" w14:textId="64614FE9" w:rsidR="00331872" w:rsidRPr="00467973" w:rsidRDefault="00331872" w:rsidP="00331872">
            <w:pPr>
              <w:spacing w:after="0"/>
              <w:rPr>
                <w:rFonts w:ascii="Barlow" w:hAnsi="Barlow"/>
                <w:sz w:val="20"/>
                <w:szCs w:val="20"/>
              </w:rPr>
            </w:pPr>
            <w:r>
              <w:rPr>
                <w:rFonts w:ascii="Barlow" w:hAnsi="Barlow"/>
                <w:sz w:val="16"/>
                <w:szCs w:val="16"/>
              </w:rPr>
              <w:t xml:space="preserve">30 juin </w:t>
            </w:r>
            <w:r w:rsidRPr="00467973">
              <w:rPr>
                <w:rFonts w:ascii="Barlow" w:hAnsi="Barlow"/>
                <w:sz w:val="16"/>
                <w:szCs w:val="16"/>
              </w:rPr>
              <w:t>202</w:t>
            </w:r>
            <w:r>
              <w:rPr>
                <w:rFonts w:ascii="Barlow" w:hAnsi="Barlow"/>
                <w:sz w:val="16"/>
                <w:szCs w:val="16"/>
              </w:rPr>
              <w:t>3</w:t>
            </w:r>
          </w:p>
        </w:tc>
      </w:tr>
      <w:tr w:rsidR="004A5E45" w:rsidRPr="00467973" w14:paraId="0D10A7BF" w14:textId="77777777" w:rsidTr="00331872">
        <w:trPr>
          <w:cantSplit/>
          <w:trHeight w:val="567"/>
          <w:jc w:val="center"/>
        </w:trPr>
        <w:tc>
          <w:tcPr>
            <w:tcW w:w="571" w:type="pct"/>
            <w:vMerge w:val="restart"/>
            <w:shd w:val="clear" w:color="auto" w:fill="BFBFBF"/>
            <w:textDirection w:val="btLr"/>
            <w:vAlign w:val="center"/>
          </w:tcPr>
          <w:p w14:paraId="447957D0"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351" w:type="pct"/>
            <w:shd w:val="clear" w:color="auto" w:fill="auto"/>
            <w:vAlign w:val="center"/>
          </w:tcPr>
          <w:p w14:paraId="7E2A9635"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794" w:type="pct"/>
            <w:shd w:val="clear" w:color="auto" w:fill="auto"/>
            <w:vAlign w:val="center"/>
          </w:tcPr>
          <w:p w14:paraId="42D172AE"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782947C3" w14:textId="7DFB351A"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0427743B" w14:textId="75331D1D"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62B2F9C6" w14:textId="7DB782F2"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54B03BCC" w14:textId="77777777" w:rsidTr="00331872">
        <w:trPr>
          <w:cantSplit/>
          <w:trHeight w:val="567"/>
          <w:jc w:val="center"/>
        </w:trPr>
        <w:tc>
          <w:tcPr>
            <w:tcW w:w="571" w:type="pct"/>
            <w:vMerge/>
            <w:shd w:val="clear" w:color="auto" w:fill="BFBFBF"/>
            <w:vAlign w:val="center"/>
          </w:tcPr>
          <w:p w14:paraId="53000DF9" w14:textId="77777777" w:rsidR="004A5E45" w:rsidRPr="00467973" w:rsidRDefault="004A5E45" w:rsidP="00A012EE">
            <w:pPr>
              <w:spacing w:after="0" w:line="240" w:lineRule="auto"/>
              <w:jc w:val="center"/>
              <w:rPr>
                <w:rFonts w:ascii="Barlow" w:hAnsi="Barlow"/>
                <w:b/>
                <w:sz w:val="24"/>
                <w:szCs w:val="24"/>
              </w:rPr>
            </w:pPr>
          </w:p>
        </w:tc>
        <w:tc>
          <w:tcPr>
            <w:tcW w:w="1351" w:type="pct"/>
            <w:shd w:val="clear" w:color="auto" w:fill="auto"/>
            <w:vAlign w:val="center"/>
          </w:tcPr>
          <w:p w14:paraId="4424DD27"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794" w:type="pct"/>
            <w:shd w:val="clear" w:color="auto" w:fill="auto"/>
            <w:vAlign w:val="center"/>
          </w:tcPr>
          <w:p w14:paraId="5544F6E3"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51C03483" w14:textId="44F0DFA4"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1308FEBC" w14:textId="2ABD2254" w:rsidR="004A5E45" w:rsidRPr="00467973" w:rsidRDefault="004940B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12" w:type="pct"/>
            <w:shd w:val="clear" w:color="auto" w:fill="auto"/>
            <w:vAlign w:val="center"/>
          </w:tcPr>
          <w:p w14:paraId="55AB5B75" w14:textId="78A2A7B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2CDF115A" w14:textId="77777777" w:rsidTr="00331872">
        <w:trPr>
          <w:cantSplit/>
          <w:trHeight w:val="567"/>
          <w:jc w:val="center"/>
        </w:trPr>
        <w:tc>
          <w:tcPr>
            <w:tcW w:w="571" w:type="pct"/>
            <w:vMerge/>
            <w:shd w:val="clear" w:color="auto" w:fill="BFBFBF"/>
            <w:vAlign w:val="center"/>
          </w:tcPr>
          <w:p w14:paraId="07F2F1CE" w14:textId="77777777" w:rsidR="004A5E45" w:rsidRPr="00467973" w:rsidRDefault="004A5E45" w:rsidP="00A012EE">
            <w:pPr>
              <w:spacing w:after="0" w:line="240" w:lineRule="auto"/>
              <w:jc w:val="center"/>
              <w:rPr>
                <w:rFonts w:ascii="Barlow" w:hAnsi="Barlow"/>
                <w:b/>
                <w:sz w:val="24"/>
                <w:szCs w:val="24"/>
              </w:rPr>
            </w:pPr>
          </w:p>
        </w:tc>
        <w:tc>
          <w:tcPr>
            <w:tcW w:w="1351" w:type="pct"/>
            <w:shd w:val="clear" w:color="auto" w:fill="auto"/>
            <w:vAlign w:val="center"/>
          </w:tcPr>
          <w:p w14:paraId="0E332682" w14:textId="204419E0"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 xml:space="preserve">Communiquer </w:t>
            </w:r>
            <w:r w:rsidR="00501785" w:rsidRPr="00467973">
              <w:rPr>
                <w:rFonts w:ascii="Barlow" w:hAnsi="Barlow"/>
                <w:sz w:val="20"/>
                <w:szCs w:val="20"/>
              </w:rPr>
              <w:t>o</w:t>
            </w:r>
            <w:r w:rsidRPr="00467973">
              <w:rPr>
                <w:rFonts w:ascii="Barlow" w:hAnsi="Barlow"/>
                <w:sz w:val="20"/>
                <w:szCs w:val="20"/>
              </w:rPr>
              <w:t>ralement</w:t>
            </w:r>
          </w:p>
        </w:tc>
        <w:tc>
          <w:tcPr>
            <w:tcW w:w="794" w:type="pct"/>
            <w:shd w:val="clear" w:color="auto" w:fill="auto"/>
            <w:vAlign w:val="center"/>
          </w:tcPr>
          <w:p w14:paraId="5B590551"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012DE832"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23735A6E" w14:textId="67C0650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59316BA1" w14:textId="5B213176"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50B0AC8F" w14:textId="77777777" w:rsidTr="00331872">
        <w:trPr>
          <w:cantSplit/>
          <w:trHeight w:val="567"/>
          <w:jc w:val="center"/>
        </w:trPr>
        <w:tc>
          <w:tcPr>
            <w:tcW w:w="571" w:type="pct"/>
            <w:vMerge w:val="restart"/>
            <w:shd w:val="clear" w:color="auto" w:fill="BFBFBF"/>
            <w:textDirection w:val="btLr"/>
            <w:vAlign w:val="center"/>
          </w:tcPr>
          <w:p w14:paraId="04A983D7"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351" w:type="pct"/>
            <w:shd w:val="clear" w:color="auto" w:fill="auto"/>
            <w:vAlign w:val="center"/>
          </w:tcPr>
          <w:p w14:paraId="76336FEC"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794" w:type="pct"/>
            <w:shd w:val="clear" w:color="auto" w:fill="auto"/>
            <w:vAlign w:val="center"/>
          </w:tcPr>
          <w:p w14:paraId="2E59A001"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3F5C162A" w14:textId="5AF09E33"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70088819" w14:textId="7057B237" w:rsidR="004A5E45" w:rsidRPr="00467973" w:rsidRDefault="004940B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12" w:type="pct"/>
            <w:shd w:val="clear" w:color="auto" w:fill="auto"/>
            <w:vAlign w:val="center"/>
          </w:tcPr>
          <w:p w14:paraId="4ACB0DE4" w14:textId="1B60EA48"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09A1D4FC" w14:textId="77777777" w:rsidTr="00331872">
        <w:trPr>
          <w:cantSplit/>
          <w:trHeight w:val="567"/>
          <w:jc w:val="center"/>
        </w:trPr>
        <w:tc>
          <w:tcPr>
            <w:tcW w:w="571" w:type="pct"/>
            <w:vMerge/>
            <w:shd w:val="clear" w:color="auto" w:fill="BFBFBF"/>
            <w:vAlign w:val="center"/>
          </w:tcPr>
          <w:p w14:paraId="24D8BA20" w14:textId="77777777" w:rsidR="004A5E45" w:rsidRPr="00467973" w:rsidRDefault="004A5E45" w:rsidP="00A012EE">
            <w:pPr>
              <w:spacing w:after="0" w:line="240" w:lineRule="auto"/>
              <w:jc w:val="center"/>
              <w:rPr>
                <w:rFonts w:ascii="Barlow" w:hAnsi="Barlow"/>
                <w:b/>
                <w:sz w:val="24"/>
                <w:szCs w:val="24"/>
              </w:rPr>
            </w:pPr>
          </w:p>
        </w:tc>
        <w:tc>
          <w:tcPr>
            <w:tcW w:w="1351" w:type="pct"/>
            <w:shd w:val="clear" w:color="auto" w:fill="auto"/>
            <w:vAlign w:val="center"/>
          </w:tcPr>
          <w:p w14:paraId="29691EBD"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794" w:type="pct"/>
            <w:shd w:val="clear" w:color="auto" w:fill="auto"/>
            <w:vAlign w:val="center"/>
          </w:tcPr>
          <w:p w14:paraId="40CD0C95"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15687464"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23AE1ACB" w14:textId="5BF1F081"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6345E602" w14:textId="125A0CEA"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634A08C4" w14:textId="77777777" w:rsidTr="00331872">
        <w:trPr>
          <w:cantSplit/>
          <w:trHeight w:val="567"/>
          <w:jc w:val="center"/>
        </w:trPr>
        <w:tc>
          <w:tcPr>
            <w:tcW w:w="571" w:type="pct"/>
            <w:vMerge w:val="restart"/>
            <w:shd w:val="clear" w:color="auto" w:fill="BFBFBF"/>
            <w:textDirection w:val="btLr"/>
            <w:vAlign w:val="center"/>
          </w:tcPr>
          <w:p w14:paraId="20747CE6"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351" w:type="pct"/>
            <w:shd w:val="clear" w:color="auto" w:fill="auto"/>
            <w:vAlign w:val="center"/>
          </w:tcPr>
          <w:p w14:paraId="2FE8439F"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794" w:type="pct"/>
            <w:shd w:val="clear" w:color="auto" w:fill="auto"/>
            <w:vAlign w:val="center"/>
          </w:tcPr>
          <w:p w14:paraId="7C76E9D9"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78F627C9" w14:textId="1BC7F2C8"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53242A8B" w14:textId="1D0B42F8"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166130E6" w14:textId="6946908C"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735C90BB" w14:textId="77777777" w:rsidTr="00331872">
        <w:trPr>
          <w:cantSplit/>
          <w:trHeight w:val="567"/>
          <w:jc w:val="center"/>
        </w:trPr>
        <w:tc>
          <w:tcPr>
            <w:tcW w:w="571" w:type="pct"/>
            <w:vMerge/>
            <w:shd w:val="clear" w:color="auto" w:fill="BFBFBF"/>
          </w:tcPr>
          <w:p w14:paraId="2A3F2683" w14:textId="77777777" w:rsidR="004A5E45" w:rsidRPr="00467973" w:rsidRDefault="004A5E45" w:rsidP="00A012EE">
            <w:pPr>
              <w:spacing w:after="0" w:line="240" w:lineRule="auto"/>
              <w:rPr>
                <w:rFonts w:ascii="Barlow" w:hAnsi="Barlow"/>
                <w:sz w:val="24"/>
                <w:szCs w:val="24"/>
              </w:rPr>
            </w:pPr>
          </w:p>
        </w:tc>
        <w:tc>
          <w:tcPr>
            <w:tcW w:w="1351" w:type="pct"/>
            <w:shd w:val="clear" w:color="auto" w:fill="auto"/>
            <w:vAlign w:val="center"/>
          </w:tcPr>
          <w:p w14:paraId="53B54B3A"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794" w:type="pct"/>
            <w:shd w:val="clear" w:color="auto" w:fill="auto"/>
            <w:vAlign w:val="center"/>
          </w:tcPr>
          <w:p w14:paraId="6D13CF87"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2C0D579E" w14:textId="6BA466DE"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464EC7E3" w14:textId="1E2D86AA" w:rsidR="004A5E45" w:rsidRPr="00467973" w:rsidRDefault="004940B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12" w:type="pct"/>
            <w:shd w:val="clear" w:color="auto" w:fill="auto"/>
            <w:vAlign w:val="center"/>
          </w:tcPr>
          <w:p w14:paraId="16E71FB1" w14:textId="2D80EE9D"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44F3D2E3" w14:textId="77777777" w:rsidTr="00331872">
        <w:trPr>
          <w:cantSplit/>
          <w:trHeight w:val="567"/>
          <w:jc w:val="center"/>
        </w:trPr>
        <w:tc>
          <w:tcPr>
            <w:tcW w:w="571" w:type="pct"/>
            <w:vMerge/>
            <w:tcBorders>
              <w:bottom w:val="single" w:sz="4" w:space="0" w:color="auto"/>
            </w:tcBorders>
            <w:shd w:val="clear" w:color="auto" w:fill="BFBFBF"/>
          </w:tcPr>
          <w:p w14:paraId="41294AD2" w14:textId="77777777" w:rsidR="004A5E45" w:rsidRPr="00467973" w:rsidRDefault="004A5E45" w:rsidP="00A012EE">
            <w:pPr>
              <w:spacing w:after="0" w:line="240" w:lineRule="auto"/>
              <w:rPr>
                <w:rFonts w:ascii="Barlow" w:hAnsi="Barlow"/>
                <w:sz w:val="24"/>
                <w:szCs w:val="24"/>
              </w:rPr>
            </w:pPr>
          </w:p>
        </w:tc>
        <w:tc>
          <w:tcPr>
            <w:tcW w:w="1351" w:type="pct"/>
            <w:tcBorders>
              <w:bottom w:val="single" w:sz="4" w:space="0" w:color="auto"/>
            </w:tcBorders>
            <w:shd w:val="clear" w:color="auto" w:fill="000000" w:themeFill="text1"/>
            <w:vAlign w:val="center"/>
          </w:tcPr>
          <w:p w14:paraId="682841EA" w14:textId="77777777" w:rsidR="004A5E45" w:rsidRPr="00467973" w:rsidRDefault="004A5E45" w:rsidP="00A012EE">
            <w:pPr>
              <w:spacing w:after="0" w:line="240" w:lineRule="auto"/>
              <w:rPr>
                <w:rFonts w:ascii="Barlow" w:hAnsi="Barlow" w:cstheme="minorHAnsi"/>
                <w:b/>
                <w:sz w:val="24"/>
                <w:szCs w:val="24"/>
              </w:rPr>
            </w:pPr>
          </w:p>
        </w:tc>
        <w:tc>
          <w:tcPr>
            <w:tcW w:w="794" w:type="pct"/>
            <w:shd w:val="clear" w:color="auto" w:fill="000000" w:themeFill="text1"/>
            <w:vAlign w:val="center"/>
          </w:tcPr>
          <w:p w14:paraId="6B758FDD"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000000" w:themeFill="text1"/>
            <w:vAlign w:val="center"/>
          </w:tcPr>
          <w:p w14:paraId="181CF3AB"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000000" w:themeFill="text1"/>
          </w:tcPr>
          <w:p w14:paraId="487BE89E"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000000" w:themeFill="text1"/>
            <w:vAlign w:val="center"/>
          </w:tcPr>
          <w:p w14:paraId="29BCADA1" w14:textId="57573AE9" w:rsidR="004A5E45" w:rsidRPr="00467973" w:rsidRDefault="004A5E45" w:rsidP="00A012EE">
            <w:pPr>
              <w:spacing w:after="0" w:line="240" w:lineRule="auto"/>
              <w:jc w:val="center"/>
              <w:rPr>
                <w:rFonts w:ascii="Barlow" w:hAnsi="Barlow" w:cstheme="minorHAnsi"/>
                <w:b/>
                <w:sz w:val="24"/>
                <w:szCs w:val="24"/>
              </w:rPr>
            </w:pPr>
          </w:p>
        </w:tc>
      </w:tr>
      <w:tr w:rsidR="004A5E45" w:rsidRPr="00467973" w14:paraId="149C65EB" w14:textId="77777777" w:rsidTr="00331872">
        <w:trPr>
          <w:cantSplit/>
          <w:trHeight w:val="567"/>
          <w:jc w:val="center"/>
        </w:trPr>
        <w:tc>
          <w:tcPr>
            <w:tcW w:w="571" w:type="pct"/>
            <w:vMerge w:val="restart"/>
            <w:shd w:val="clear" w:color="auto" w:fill="BFBFBF"/>
            <w:textDirection w:val="btLr"/>
            <w:vAlign w:val="center"/>
          </w:tcPr>
          <w:p w14:paraId="44E364A3"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351" w:type="pct"/>
            <w:tcBorders>
              <w:bottom w:val="single" w:sz="4" w:space="0" w:color="auto"/>
            </w:tcBorders>
            <w:shd w:val="clear" w:color="auto" w:fill="auto"/>
            <w:vAlign w:val="center"/>
          </w:tcPr>
          <w:p w14:paraId="62988925"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794" w:type="pct"/>
            <w:tcBorders>
              <w:bottom w:val="single" w:sz="4" w:space="0" w:color="auto"/>
            </w:tcBorders>
            <w:shd w:val="clear" w:color="auto" w:fill="auto"/>
            <w:vAlign w:val="center"/>
          </w:tcPr>
          <w:p w14:paraId="10D238AB"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Borders>
              <w:bottom w:val="single" w:sz="4" w:space="0" w:color="auto"/>
            </w:tcBorders>
            <w:shd w:val="clear" w:color="auto" w:fill="auto"/>
            <w:vAlign w:val="center"/>
          </w:tcPr>
          <w:p w14:paraId="6BD4C4FF" w14:textId="3AFA2F26"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Borders>
              <w:bottom w:val="single" w:sz="4" w:space="0" w:color="auto"/>
            </w:tcBorders>
          </w:tcPr>
          <w:p w14:paraId="76395FBB"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tcBorders>
              <w:bottom w:val="single" w:sz="4" w:space="0" w:color="auto"/>
            </w:tcBorders>
            <w:shd w:val="clear" w:color="auto" w:fill="auto"/>
            <w:vAlign w:val="center"/>
          </w:tcPr>
          <w:p w14:paraId="5C965269" w14:textId="1E77D52A"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03E2CD01" w14:textId="77777777" w:rsidTr="00331872">
        <w:trPr>
          <w:cantSplit/>
          <w:trHeight w:val="567"/>
          <w:jc w:val="center"/>
        </w:trPr>
        <w:tc>
          <w:tcPr>
            <w:tcW w:w="571" w:type="pct"/>
            <w:vMerge/>
            <w:shd w:val="clear" w:color="auto" w:fill="BFBFBF"/>
          </w:tcPr>
          <w:p w14:paraId="4EFEB7CB" w14:textId="77777777" w:rsidR="004A5E45" w:rsidRPr="00467973" w:rsidRDefault="004A5E45" w:rsidP="00A012EE">
            <w:pPr>
              <w:spacing w:after="0" w:line="240" w:lineRule="auto"/>
              <w:ind w:left="113" w:right="113"/>
              <w:jc w:val="center"/>
              <w:rPr>
                <w:rFonts w:ascii="Barlow" w:hAnsi="Barlow"/>
                <w:b/>
                <w:sz w:val="20"/>
                <w:szCs w:val="20"/>
              </w:rPr>
            </w:pPr>
          </w:p>
        </w:tc>
        <w:tc>
          <w:tcPr>
            <w:tcW w:w="1351" w:type="pct"/>
            <w:tcBorders>
              <w:bottom w:val="single" w:sz="4" w:space="0" w:color="auto"/>
            </w:tcBorders>
            <w:shd w:val="clear" w:color="auto" w:fill="auto"/>
            <w:vAlign w:val="center"/>
          </w:tcPr>
          <w:p w14:paraId="1CDDD545"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794" w:type="pct"/>
            <w:tcBorders>
              <w:bottom w:val="single" w:sz="4" w:space="0" w:color="auto"/>
            </w:tcBorders>
            <w:shd w:val="clear" w:color="auto" w:fill="auto"/>
            <w:vAlign w:val="center"/>
          </w:tcPr>
          <w:p w14:paraId="054B6879"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Borders>
              <w:bottom w:val="single" w:sz="4" w:space="0" w:color="auto"/>
            </w:tcBorders>
            <w:shd w:val="clear" w:color="auto" w:fill="auto"/>
            <w:vAlign w:val="center"/>
          </w:tcPr>
          <w:p w14:paraId="38F3AA79" w14:textId="74E228C2" w:rsidR="004A5E45" w:rsidRPr="00467973" w:rsidRDefault="004A5E45" w:rsidP="00A012EE">
            <w:pPr>
              <w:spacing w:after="0" w:line="240" w:lineRule="auto"/>
              <w:jc w:val="center"/>
              <w:rPr>
                <w:rFonts w:ascii="Barlow" w:hAnsi="Barlow" w:cstheme="minorHAnsi"/>
                <w:b/>
                <w:sz w:val="24"/>
                <w:szCs w:val="24"/>
              </w:rPr>
            </w:pPr>
          </w:p>
        </w:tc>
        <w:tc>
          <w:tcPr>
            <w:tcW w:w="786" w:type="pct"/>
            <w:tcBorders>
              <w:bottom w:val="single" w:sz="4" w:space="0" w:color="auto"/>
            </w:tcBorders>
          </w:tcPr>
          <w:p w14:paraId="1DD283A3" w14:textId="23429EA7"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12" w:type="pct"/>
            <w:tcBorders>
              <w:bottom w:val="single" w:sz="4" w:space="0" w:color="auto"/>
            </w:tcBorders>
            <w:shd w:val="clear" w:color="auto" w:fill="auto"/>
            <w:vAlign w:val="center"/>
          </w:tcPr>
          <w:p w14:paraId="76DFA67E" w14:textId="121A80F9"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068B7149" w14:textId="77777777" w:rsidTr="00331872">
        <w:trPr>
          <w:cantSplit/>
          <w:trHeight w:val="567"/>
          <w:jc w:val="center"/>
        </w:trPr>
        <w:tc>
          <w:tcPr>
            <w:tcW w:w="571" w:type="pct"/>
            <w:vMerge/>
            <w:tcBorders>
              <w:bottom w:val="single" w:sz="4" w:space="0" w:color="auto"/>
            </w:tcBorders>
            <w:shd w:val="clear" w:color="auto" w:fill="BFBFBF"/>
          </w:tcPr>
          <w:p w14:paraId="2EDF5277" w14:textId="77777777" w:rsidR="004A5E45" w:rsidRPr="00467973" w:rsidRDefault="004A5E45" w:rsidP="00A012EE">
            <w:pPr>
              <w:spacing w:after="0" w:line="240" w:lineRule="auto"/>
              <w:ind w:left="113" w:right="113"/>
              <w:jc w:val="center"/>
              <w:rPr>
                <w:rFonts w:ascii="Barlow" w:hAnsi="Barlow"/>
                <w:b/>
                <w:sz w:val="20"/>
                <w:szCs w:val="20"/>
              </w:rPr>
            </w:pPr>
          </w:p>
        </w:tc>
        <w:tc>
          <w:tcPr>
            <w:tcW w:w="1351" w:type="pct"/>
            <w:tcBorders>
              <w:bottom w:val="single" w:sz="4" w:space="0" w:color="auto"/>
            </w:tcBorders>
            <w:shd w:val="clear" w:color="auto" w:fill="auto"/>
            <w:vAlign w:val="center"/>
          </w:tcPr>
          <w:p w14:paraId="486B746C"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794" w:type="pct"/>
            <w:tcBorders>
              <w:bottom w:val="single" w:sz="4" w:space="0" w:color="auto"/>
            </w:tcBorders>
            <w:shd w:val="clear" w:color="auto" w:fill="auto"/>
            <w:vAlign w:val="center"/>
          </w:tcPr>
          <w:p w14:paraId="5D5E413A"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Borders>
              <w:bottom w:val="single" w:sz="4" w:space="0" w:color="auto"/>
            </w:tcBorders>
            <w:shd w:val="clear" w:color="auto" w:fill="auto"/>
            <w:vAlign w:val="center"/>
          </w:tcPr>
          <w:p w14:paraId="03F940CA" w14:textId="4DCD3007" w:rsidR="004A5E45" w:rsidRPr="00467973" w:rsidRDefault="004A5E45" w:rsidP="00A012EE">
            <w:pPr>
              <w:spacing w:after="0" w:line="240" w:lineRule="auto"/>
              <w:jc w:val="center"/>
              <w:rPr>
                <w:rFonts w:ascii="Barlow" w:hAnsi="Barlow" w:cstheme="minorHAnsi"/>
                <w:b/>
                <w:sz w:val="24"/>
                <w:szCs w:val="24"/>
              </w:rPr>
            </w:pPr>
          </w:p>
        </w:tc>
        <w:tc>
          <w:tcPr>
            <w:tcW w:w="786" w:type="pct"/>
            <w:tcBorders>
              <w:bottom w:val="single" w:sz="4" w:space="0" w:color="auto"/>
            </w:tcBorders>
          </w:tcPr>
          <w:p w14:paraId="0CBCEEF8" w14:textId="53B861B2"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12" w:type="pct"/>
            <w:tcBorders>
              <w:bottom w:val="single" w:sz="4" w:space="0" w:color="auto"/>
            </w:tcBorders>
            <w:shd w:val="clear" w:color="auto" w:fill="auto"/>
            <w:vAlign w:val="center"/>
          </w:tcPr>
          <w:p w14:paraId="0C373C62" w14:textId="3010BA04"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31604FEE" w14:textId="77777777" w:rsidTr="00C4673C">
        <w:trPr>
          <w:cantSplit/>
          <w:trHeight w:val="567"/>
          <w:jc w:val="center"/>
        </w:trPr>
        <w:tc>
          <w:tcPr>
            <w:tcW w:w="1922" w:type="pct"/>
            <w:gridSpan w:val="2"/>
            <w:tcBorders>
              <w:top w:val="single" w:sz="4" w:space="0" w:color="auto"/>
            </w:tcBorders>
            <w:shd w:val="clear" w:color="auto" w:fill="BFBFBF"/>
            <w:vAlign w:val="center"/>
          </w:tcPr>
          <w:p w14:paraId="2E85AAD1"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794" w:type="pct"/>
            <w:tcBorders>
              <w:top w:val="single" w:sz="4" w:space="0" w:color="auto"/>
            </w:tcBorders>
            <w:shd w:val="clear" w:color="auto" w:fill="auto"/>
            <w:vAlign w:val="center"/>
          </w:tcPr>
          <w:p w14:paraId="58F6D2FA"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Borders>
              <w:top w:val="single" w:sz="4" w:space="0" w:color="auto"/>
            </w:tcBorders>
            <w:shd w:val="clear" w:color="auto" w:fill="auto"/>
            <w:vAlign w:val="center"/>
          </w:tcPr>
          <w:p w14:paraId="1008A81D"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Borders>
              <w:top w:val="single" w:sz="4" w:space="0" w:color="auto"/>
            </w:tcBorders>
          </w:tcPr>
          <w:p w14:paraId="6F23D057" w14:textId="6388CBBE"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12" w:type="pct"/>
            <w:tcBorders>
              <w:top w:val="single" w:sz="4" w:space="0" w:color="auto"/>
            </w:tcBorders>
            <w:shd w:val="clear" w:color="auto" w:fill="auto"/>
            <w:vAlign w:val="center"/>
          </w:tcPr>
          <w:p w14:paraId="37260FE4" w14:textId="42E2D16D"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439FD1CF" w14:textId="77777777" w:rsidTr="00C4673C">
        <w:trPr>
          <w:cantSplit/>
          <w:trHeight w:val="567"/>
          <w:jc w:val="center"/>
        </w:trPr>
        <w:tc>
          <w:tcPr>
            <w:tcW w:w="1922" w:type="pct"/>
            <w:gridSpan w:val="2"/>
            <w:shd w:val="clear" w:color="auto" w:fill="BFBFBF"/>
            <w:vAlign w:val="center"/>
          </w:tcPr>
          <w:p w14:paraId="56E7240B"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Arts plastiques</w:t>
            </w:r>
          </w:p>
        </w:tc>
        <w:tc>
          <w:tcPr>
            <w:tcW w:w="794" w:type="pct"/>
            <w:shd w:val="clear" w:color="auto" w:fill="auto"/>
            <w:vAlign w:val="center"/>
          </w:tcPr>
          <w:p w14:paraId="7C5E97E1"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53F5836E" w14:textId="04F54270"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336C1A1E" w14:textId="11FD2F50"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12" w:type="pct"/>
            <w:shd w:val="clear" w:color="auto" w:fill="auto"/>
            <w:vAlign w:val="center"/>
          </w:tcPr>
          <w:p w14:paraId="0CBFF3FF" w14:textId="50027BDB"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114B5EE6" w14:textId="77777777" w:rsidTr="00C4673C">
        <w:trPr>
          <w:cantSplit/>
          <w:trHeight w:val="567"/>
          <w:jc w:val="center"/>
        </w:trPr>
        <w:tc>
          <w:tcPr>
            <w:tcW w:w="1922" w:type="pct"/>
            <w:gridSpan w:val="2"/>
            <w:shd w:val="clear" w:color="auto" w:fill="BFBFBF"/>
            <w:vAlign w:val="center"/>
          </w:tcPr>
          <w:p w14:paraId="6540C73E"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794" w:type="pct"/>
            <w:shd w:val="clear" w:color="auto" w:fill="auto"/>
            <w:vAlign w:val="center"/>
          </w:tcPr>
          <w:p w14:paraId="01287596"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0833A9BA" w14:textId="33762AF1"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86" w:type="pct"/>
          </w:tcPr>
          <w:p w14:paraId="18F1A253" w14:textId="390CCA22"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12" w:type="pct"/>
            <w:shd w:val="clear" w:color="auto" w:fill="auto"/>
            <w:vAlign w:val="center"/>
          </w:tcPr>
          <w:p w14:paraId="4102FAD2" w14:textId="5532CD0F"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4F2EA595" w14:textId="77777777" w:rsidTr="00331872">
        <w:trPr>
          <w:cantSplit/>
          <w:trHeight w:val="397"/>
          <w:jc w:val="center"/>
        </w:trPr>
        <w:tc>
          <w:tcPr>
            <w:tcW w:w="571" w:type="pct"/>
            <w:vMerge w:val="restart"/>
            <w:shd w:val="clear" w:color="auto" w:fill="BFBFBF"/>
            <w:textDirection w:val="btLr"/>
          </w:tcPr>
          <w:p w14:paraId="13845109" w14:textId="2A2FDC0D"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Compétences transversales</w:t>
            </w:r>
          </w:p>
        </w:tc>
        <w:tc>
          <w:tcPr>
            <w:tcW w:w="1351" w:type="pct"/>
            <w:shd w:val="clear" w:color="auto" w:fill="auto"/>
            <w:vAlign w:val="center"/>
          </w:tcPr>
          <w:p w14:paraId="56257194"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794" w:type="pct"/>
            <w:shd w:val="clear" w:color="auto" w:fill="auto"/>
            <w:vAlign w:val="center"/>
          </w:tcPr>
          <w:p w14:paraId="75831427"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40A910C2"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0A938F95"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30F4AE3B" w14:textId="1327BE8D" w:rsidR="004A5E45"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4C0FBD0A" w14:textId="77777777" w:rsidTr="00331872">
        <w:trPr>
          <w:cantSplit/>
          <w:trHeight w:val="397"/>
          <w:jc w:val="center"/>
        </w:trPr>
        <w:tc>
          <w:tcPr>
            <w:tcW w:w="571" w:type="pct"/>
            <w:vMerge/>
            <w:shd w:val="clear" w:color="auto" w:fill="BFBFBF"/>
          </w:tcPr>
          <w:p w14:paraId="4B931F44" w14:textId="77777777" w:rsidR="004A5E45" w:rsidRPr="00467973" w:rsidRDefault="004A5E45" w:rsidP="00A012EE">
            <w:pPr>
              <w:spacing w:after="0" w:line="240" w:lineRule="auto"/>
              <w:rPr>
                <w:rFonts w:ascii="Barlow" w:hAnsi="Barlow"/>
                <w:sz w:val="24"/>
                <w:szCs w:val="24"/>
              </w:rPr>
            </w:pPr>
          </w:p>
        </w:tc>
        <w:tc>
          <w:tcPr>
            <w:tcW w:w="1351" w:type="pct"/>
            <w:shd w:val="clear" w:color="auto" w:fill="auto"/>
            <w:vAlign w:val="center"/>
          </w:tcPr>
          <w:p w14:paraId="6623613F"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794" w:type="pct"/>
            <w:shd w:val="clear" w:color="auto" w:fill="auto"/>
            <w:vAlign w:val="center"/>
          </w:tcPr>
          <w:p w14:paraId="76569D27"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73D7D741" w14:textId="3AB34B6D"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181C8C14"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3A69BCA5" w14:textId="59F7F270" w:rsidR="004A5E45" w:rsidRPr="00467973" w:rsidRDefault="004A5E45" w:rsidP="00A012EE">
            <w:pPr>
              <w:spacing w:after="0" w:line="240" w:lineRule="auto"/>
              <w:jc w:val="center"/>
              <w:rPr>
                <w:rFonts w:ascii="Barlow" w:hAnsi="Barlow" w:cstheme="minorHAnsi"/>
                <w:b/>
                <w:sz w:val="24"/>
                <w:szCs w:val="24"/>
              </w:rPr>
            </w:pPr>
          </w:p>
        </w:tc>
      </w:tr>
      <w:tr w:rsidR="004A5E45" w:rsidRPr="00467973" w14:paraId="70E1BAA2" w14:textId="77777777" w:rsidTr="00331872">
        <w:trPr>
          <w:cantSplit/>
          <w:trHeight w:val="397"/>
          <w:jc w:val="center"/>
        </w:trPr>
        <w:tc>
          <w:tcPr>
            <w:tcW w:w="571" w:type="pct"/>
            <w:vMerge/>
            <w:shd w:val="clear" w:color="auto" w:fill="BFBFBF"/>
          </w:tcPr>
          <w:p w14:paraId="4CD715B4" w14:textId="77777777" w:rsidR="004A5E45" w:rsidRPr="00467973" w:rsidRDefault="004A5E45" w:rsidP="00A012EE">
            <w:pPr>
              <w:spacing w:after="0" w:line="240" w:lineRule="auto"/>
              <w:rPr>
                <w:rFonts w:ascii="Barlow" w:hAnsi="Barlow"/>
                <w:sz w:val="24"/>
                <w:szCs w:val="24"/>
              </w:rPr>
            </w:pPr>
          </w:p>
        </w:tc>
        <w:tc>
          <w:tcPr>
            <w:tcW w:w="1351" w:type="pct"/>
            <w:shd w:val="clear" w:color="auto" w:fill="auto"/>
            <w:vAlign w:val="center"/>
          </w:tcPr>
          <w:p w14:paraId="7268677D" w14:textId="0919A6CF" w:rsidR="004A5E45" w:rsidRPr="00467973" w:rsidRDefault="004A5E45"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794" w:type="pct"/>
            <w:shd w:val="clear" w:color="auto" w:fill="auto"/>
            <w:vAlign w:val="center"/>
          </w:tcPr>
          <w:p w14:paraId="2A572318"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6BEA0CC8" w14:textId="0B615C9B"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86" w:type="pct"/>
          </w:tcPr>
          <w:p w14:paraId="3E111287"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0CF95649" w14:textId="1A36A97E" w:rsidR="004A5E45" w:rsidRPr="00467973" w:rsidRDefault="004A5E45" w:rsidP="00A012EE">
            <w:pPr>
              <w:spacing w:after="0" w:line="240" w:lineRule="auto"/>
              <w:jc w:val="center"/>
              <w:rPr>
                <w:rFonts w:ascii="Barlow" w:hAnsi="Barlow" w:cstheme="minorHAnsi"/>
                <w:b/>
                <w:sz w:val="24"/>
                <w:szCs w:val="24"/>
              </w:rPr>
            </w:pPr>
          </w:p>
        </w:tc>
      </w:tr>
      <w:tr w:rsidR="004A5E45" w:rsidRPr="00467973" w14:paraId="3E19347A" w14:textId="77777777" w:rsidTr="00331872">
        <w:trPr>
          <w:cantSplit/>
          <w:trHeight w:val="655"/>
          <w:jc w:val="center"/>
        </w:trPr>
        <w:tc>
          <w:tcPr>
            <w:tcW w:w="571" w:type="pct"/>
            <w:vMerge/>
            <w:shd w:val="clear" w:color="auto" w:fill="BFBFBF"/>
          </w:tcPr>
          <w:p w14:paraId="12D40D7D" w14:textId="77777777" w:rsidR="004A5E45" w:rsidRPr="00467973" w:rsidRDefault="004A5E45" w:rsidP="00A012EE">
            <w:pPr>
              <w:spacing w:after="0" w:line="240" w:lineRule="auto"/>
              <w:rPr>
                <w:rFonts w:ascii="Barlow" w:hAnsi="Barlow"/>
                <w:sz w:val="24"/>
                <w:szCs w:val="24"/>
              </w:rPr>
            </w:pPr>
          </w:p>
        </w:tc>
        <w:tc>
          <w:tcPr>
            <w:tcW w:w="1351" w:type="pct"/>
            <w:shd w:val="clear" w:color="auto" w:fill="auto"/>
            <w:vAlign w:val="center"/>
          </w:tcPr>
          <w:p w14:paraId="6C163A9E"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794" w:type="pct"/>
            <w:shd w:val="clear" w:color="auto" w:fill="auto"/>
            <w:vAlign w:val="center"/>
          </w:tcPr>
          <w:p w14:paraId="2BD3A0CF"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shd w:val="clear" w:color="auto" w:fill="auto"/>
            <w:vAlign w:val="center"/>
          </w:tcPr>
          <w:p w14:paraId="70CCDDC4" w14:textId="77777777" w:rsidR="004A5E45" w:rsidRPr="00467973" w:rsidRDefault="004A5E45" w:rsidP="00A012EE">
            <w:pPr>
              <w:spacing w:after="0" w:line="240" w:lineRule="auto"/>
              <w:jc w:val="center"/>
              <w:rPr>
                <w:rFonts w:ascii="Barlow" w:hAnsi="Barlow" w:cstheme="minorHAnsi"/>
                <w:b/>
                <w:sz w:val="24"/>
                <w:szCs w:val="24"/>
              </w:rPr>
            </w:pPr>
          </w:p>
        </w:tc>
        <w:tc>
          <w:tcPr>
            <w:tcW w:w="786" w:type="pct"/>
          </w:tcPr>
          <w:p w14:paraId="20C84DB3" w14:textId="77777777" w:rsidR="004A5E45" w:rsidRPr="00467973" w:rsidRDefault="004A5E45" w:rsidP="00A012EE">
            <w:pPr>
              <w:spacing w:after="0" w:line="240" w:lineRule="auto"/>
              <w:jc w:val="center"/>
              <w:rPr>
                <w:rFonts w:ascii="Barlow" w:hAnsi="Barlow" w:cstheme="minorHAnsi"/>
                <w:b/>
                <w:sz w:val="24"/>
                <w:szCs w:val="24"/>
              </w:rPr>
            </w:pPr>
          </w:p>
        </w:tc>
        <w:tc>
          <w:tcPr>
            <w:tcW w:w="712" w:type="pct"/>
            <w:shd w:val="clear" w:color="auto" w:fill="auto"/>
            <w:vAlign w:val="center"/>
          </w:tcPr>
          <w:p w14:paraId="7E64ADB9" w14:textId="30009106" w:rsidR="004A5E45" w:rsidRPr="00467973" w:rsidRDefault="004A5E45" w:rsidP="00A012EE">
            <w:pPr>
              <w:spacing w:after="0" w:line="240" w:lineRule="auto"/>
              <w:jc w:val="center"/>
              <w:rPr>
                <w:rFonts w:ascii="Barlow" w:hAnsi="Barlow" w:cstheme="minorHAnsi"/>
                <w:b/>
                <w:sz w:val="24"/>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162"/>
        <w:gridCol w:w="6954"/>
      </w:tblGrid>
      <w:tr w:rsidR="004A5E45" w:rsidRPr="00467973" w14:paraId="1FE8F09A" w14:textId="77777777" w:rsidTr="009E5527">
        <w:tc>
          <w:tcPr>
            <w:tcW w:w="3063" w:type="dxa"/>
            <w:vAlign w:val="center"/>
          </w:tcPr>
          <w:p w14:paraId="481292E4" w14:textId="77777777" w:rsidR="004A5E45" w:rsidRPr="00467973" w:rsidRDefault="004A5E45" w:rsidP="00A012EE">
            <w:pPr>
              <w:spacing w:after="0"/>
              <w:rPr>
                <w:rFonts w:ascii="Barlow" w:hAnsi="Barlow"/>
                <w:b/>
                <w:noProof/>
                <w:sz w:val="24"/>
                <w:szCs w:val="24"/>
                <w:lang w:eastAsia="fr-CA"/>
              </w:rPr>
            </w:pPr>
          </w:p>
          <w:p w14:paraId="31FA933B" w14:textId="77777777" w:rsidR="00143F0B" w:rsidRPr="00467973" w:rsidRDefault="00143F0B" w:rsidP="00A012EE">
            <w:pPr>
              <w:spacing w:after="0"/>
              <w:rPr>
                <w:rFonts w:ascii="Barlow" w:hAnsi="Barlow"/>
              </w:rPr>
            </w:pPr>
          </w:p>
          <w:p w14:paraId="12FBED2F" w14:textId="77777777" w:rsidR="00143F0B" w:rsidRPr="00467973" w:rsidRDefault="00143F0B" w:rsidP="00A012EE">
            <w:pPr>
              <w:spacing w:after="0"/>
              <w:rPr>
                <w:rFonts w:ascii="Barlow" w:hAnsi="Barlow"/>
              </w:rPr>
            </w:pPr>
          </w:p>
          <w:p w14:paraId="18818B50" w14:textId="77777777" w:rsidR="00143F0B" w:rsidRPr="00467973" w:rsidRDefault="00143F0B" w:rsidP="00A012EE">
            <w:pPr>
              <w:spacing w:after="0"/>
              <w:rPr>
                <w:rFonts w:ascii="Barlow" w:hAnsi="Barlow"/>
              </w:rPr>
            </w:pPr>
          </w:p>
          <w:p w14:paraId="18F68663" w14:textId="65C6D90C" w:rsidR="00143F0B" w:rsidRPr="00467973" w:rsidRDefault="00143F0B" w:rsidP="00A012EE">
            <w:pPr>
              <w:spacing w:after="0"/>
              <w:rPr>
                <w:rFonts w:ascii="Barlow" w:hAnsi="Barlow"/>
              </w:rPr>
            </w:pPr>
          </w:p>
        </w:tc>
        <w:tc>
          <w:tcPr>
            <w:tcW w:w="1307" w:type="dxa"/>
          </w:tcPr>
          <w:p w14:paraId="6C70F080" w14:textId="77777777" w:rsidR="004A5E45" w:rsidRPr="00467973" w:rsidRDefault="004A5E45" w:rsidP="00A012EE">
            <w:pPr>
              <w:spacing w:after="0" w:line="240" w:lineRule="auto"/>
              <w:jc w:val="center"/>
              <w:rPr>
                <w:rFonts w:ascii="Barlow" w:hAnsi="Barlow"/>
                <w:b/>
                <w:sz w:val="24"/>
                <w:szCs w:val="24"/>
              </w:rPr>
            </w:pPr>
          </w:p>
        </w:tc>
        <w:tc>
          <w:tcPr>
            <w:tcW w:w="7737" w:type="dxa"/>
            <w:vAlign w:val="center"/>
          </w:tcPr>
          <w:p w14:paraId="32A2DD69" w14:textId="77777777" w:rsidR="00143F0B" w:rsidRPr="00467973" w:rsidRDefault="00143F0B" w:rsidP="004A5E45">
            <w:pPr>
              <w:spacing w:after="0" w:line="240" w:lineRule="auto"/>
              <w:rPr>
                <w:rFonts w:ascii="Barlow" w:hAnsi="Barlow"/>
                <w:b/>
                <w:sz w:val="24"/>
                <w:szCs w:val="24"/>
              </w:rPr>
            </w:pPr>
          </w:p>
          <w:p w14:paraId="487DE16F" w14:textId="6B6C12C4" w:rsidR="00143F0B" w:rsidRPr="00467973" w:rsidRDefault="00143F0B" w:rsidP="004A5E45">
            <w:pPr>
              <w:spacing w:after="0" w:line="240" w:lineRule="auto"/>
              <w:rPr>
                <w:rFonts w:ascii="Barlow" w:hAnsi="Barlow"/>
                <w:b/>
                <w:sz w:val="24"/>
                <w:szCs w:val="24"/>
              </w:rPr>
            </w:pPr>
          </w:p>
          <w:p w14:paraId="2C18D33A" w14:textId="4F6C32CF" w:rsidR="00B56CD3" w:rsidRPr="00467973" w:rsidRDefault="00B56CD3" w:rsidP="004A5E45">
            <w:pPr>
              <w:spacing w:after="0" w:line="240" w:lineRule="auto"/>
              <w:rPr>
                <w:rFonts w:ascii="Barlow" w:hAnsi="Barlow"/>
                <w:b/>
                <w:sz w:val="24"/>
                <w:szCs w:val="24"/>
              </w:rPr>
            </w:pPr>
          </w:p>
          <w:p w14:paraId="04E607C5" w14:textId="6688E647" w:rsidR="00B56CD3" w:rsidRPr="00467973" w:rsidRDefault="00B56CD3" w:rsidP="004A5E45">
            <w:pPr>
              <w:spacing w:after="0" w:line="240" w:lineRule="auto"/>
              <w:rPr>
                <w:rFonts w:ascii="Barlow" w:hAnsi="Barlow"/>
                <w:b/>
                <w:sz w:val="24"/>
                <w:szCs w:val="24"/>
              </w:rPr>
            </w:pPr>
          </w:p>
          <w:p w14:paraId="77A7852E" w14:textId="2D76C51B" w:rsidR="00C4673C" w:rsidRDefault="00C4673C" w:rsidP="004A5E45">
            <w:pPr>
              <w:spacing w:after="0" w:line="240" w:lineRule="auto"/>
              <w:rPr>
                <w:rFonts w:ascii="Barlow" w:hAnsi="Barlow"/>
                <w:b/>
                <w:sz w:val="24"/>
                <w:szCs w:val="24"/>
              </w:rPr>
            </w:pPr>
          </w:p>
          <w:p w14:paraId="17631CD9" w14:textId="77777777" w:rsidR="00C4673C" w:rsidRDefault="00C4673C" w:rsidP="004A5E45">
            <w:pPr>
              <w:spacing w:after="0" w:line="240" w:lineRule="auto"/>
              <w:rPr>
                <w:rFonts w:ascii="Barlow" w:hAnsi="Barlow"/>
                <w:b/>
                <w:sz w:val="24"/>
                <w:szCs w:val="24"/>
              </w:rPr>
            </w:pPr>
          </w:p>
          <w:p w14:paraId="37D332D5" w14:textId="7D27B714" w:rsidR="004940B5" w:rsidRDefault="004A5E45" w:rsidP="004A5E45">
            <w:pPr>
              <w:spacing w:after="0" w:line="240" w:lineRule="auto"/>
              <w:rPr>
                <w:rFonts w:ascii="Barlow" w:hAnsi="Barlow"/>
                <w:b/>
                <w:sz w:val="24"/>
                <w:szCs w:val="24"/>
              </w:rPr>
            </w:pPr>
            <w:r w:rsidRPr="00467973">
              <w:rPr>
                <w:rFonts w:ascii="Barlow" w:hAnsi="Barlow"/>
                <w:b/>
                <w:sz w:val="24"/>
                <w:szCs w:val="24"/>
              </w:rPr>
              <w:lastRenderedPageBreak/>
              <w:t>Évaluation des apprentissages – Année scolaire 202</w:t>
            </w:r>
            <w:r w:rsidR="004940B5">
              <w:rPr>
                <w:rFonts w:ascii="Barlow" w:hAnsi="Barlow"/>
                <w:b/>
                <w:sz w:val="24"/>
                <w:szCs w:val="24"/>
              </w:rPr>
              <w:t>2</w:t>
            </w:r>
            <w:r w:rsidRPr="00467973">
              <w:rPr>
                <w:rFonts w:ascii="Barlow" w:hAnsi="Barlow"/>
                <w:b/>
                <w:sz w:val="24"/>
                <w:szCs w:val="24"/>
              </w:rPr>
              <w:t>-202</w:t>
            </w:r>
            <w:r w:rsidR="004940B5">
              <w:rPr>
                <w:rFonts w:ascii="Barlow" w:hAnsi="Barlow"/>
                <w:b/>
                <w:sz w:val="24"/>
                <w:szCs w:val="24"/>
              </w:rPr>
              <w:t>3</w:t>
            </w:r>
            <w:r w:rsidRPr="00467973">
              <w:rPr>
                <w:rFonts w:ascii="Barlow" w:hAnsi="Barlow"/>
                <w:b/>
                <w:sz w:val="24"/>
                <w:szCs w:val="24"/>
              </w:rPr>
              <w:t xml:space="preserve"> –</w:t>
            </w:r>
          </w:p>
          <w:p w14:paraId="448E3DE2" w14:textId="6ADCE893" w:rsidR="004A5E45" w:rsidRPr="00467973" w:rsidRDefault="004A5E45" w:rsidP="004A5E45">
            <w:pPr>
              <w:spacing w:after="0" w:line="240" w:lineRule="auto"/>
              <w:rPr>
                <w:rFonts w:ascii="Barlow" w:hAnsi="Barlow"/>
              </w:rPr>
            </w:pPr>
            <w:r w:rsidRPr="00467973">
              <w:rPr>
                <w:rFonts w:ascii="Barlow" w:hAnsi="Barlow"/>
                <w:b/>
                <w:sz w:val="24"/>
                <w:szCs w:val="24"/>
              </w:rPr>
              <w:t xml:space="preserve"> 3</w:t>
            </w:r>
            <w:r w:rsidRPr="00467973">
              <w:rPr>
                <w:rFonts w:ascii="Barlow" w:hAnsi="Barlow"/>
                <w:b/>
                <w:sz w:val="24"/>
                <w:szCs w:val="24"/>
                <w:vertAlign w:val="superscript"/>
              </w:rPr>
              <w:t>e</w:t>
            </w:r>
            <w:r w:rsidRPr="00467973">
              <w:rPr>
                <w:rFonts w:ascii="Barlow" w:hAnsi="Barlow"/>
                <w:b/>
                <w:sz w:val="24"/>
                <w:szCs w:val="24"/>
              </w:rPr>
              <w:t xml:space="preserve"> année</w:t>
            </w:r>
          </w:p>
        </w:tc>
      </w:tr>
    </w:tbl>
    <w:p w14:paraId="46631432" w14:textId="77777777" w:rsidR="00C1742B" w:rsidRPr="00467973" w:rsidRDefault="00C1742B" w:rsidP="00C1742B">
      <w:pPr>
        <w:spacing w:after="0" w:line="240" w:lineRule="auto"/>
        <w:jc w:val="center"/>
        <w:rPr>
          <w:rFonts w:ascii="Barlow" w:hAnsi="Barlow"/>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93"/>
        <w:gridCol w:w="1703"/>
        <w:gridCol w:w="1558"/>
        <w:gridCol w:w="1419"/>
        <w:gridCol w:w="1560"/>
      </w:tblGrid>
      <w:tr w:rsidR="004A5E45" w:rsidRPr="00467973" w14:paraId="0752EBE1" w14:textId="77777777" w:rsidTr="00AF0205">
        <w:trPr>
          <w:jc w:val="center"/>
        </w:trPr>
        <w:tc>
          <w:tcPr>
            <w:tcW w:w="1944" w:type="pct"/>
            <w:gridSpan w:val="2"/>
            <w:tcBorders>
              <w:top w:val="nil"/>
              <w:left w:val="nil"/>
            </w:tcBorders>
            <w:shd w:val="clear" w:color="auto" w:fill="auto"/>
          </w:tcPr>
          <w:p w14:paraId="620A8A3E" w14:textId="77777777" w:rsidR="004A5E45" w:rsidRPr="00467973" w:rsidRDefault="004A5E45" w:rsidP="00A012EE">
            <w:pPr>
              <w:spacing w:after="0" w:line="240" w:lineRule="auto"/>
              <w:rPr>
                <w:rFonts w:ascii="Barlow" w:hAnsi="Barlow"/>
                <w:b/>
              </w:rPr>
            </w:pPr>
          </w:p>
        </w:tc>
        <w:tc>
          <w:tcPr>
            <w:tcW w:w="834" w:type="pct"/>
            <w:shd w:val="clear" w:color="auto" w:fill="BFBFBF"/>
            <w:vAlign w:val="center"/>
          </w:tcPr>
          <w:p w14:paraId="496662AF" w14:textId="6F7F3F5E" w:rsidR="004A5E45" w:rsidRPr="00467973" w:rsidRDefault="004A5E45" w:rsidP="00A012EE">
            <w:pPr>
              <w:spacing w:after="0" w:line="240" w:lineRule="auto"/>
              <w:jc w:val="center"/>
              <w:rPr>
                <w:rFonts w:ascii="Barlow" w:hAnsi="Barlow"/>
                <w:sz w:val="20"/>
                <w:szCs w:val="20"/>
              </w:rPr>
            </w:pPr>
            <w:r w:rsidRPr="00467973">
              <w:rPr>
                <w:rFonts w:ascii="Barlow" w:hAnsi="Barlow"/>
                <w:sz w:val="20"/>
                <w:szCs w:val="20"/>
              </w:rPr>
              <w:t>1re communication</w:t>
            </w:r>
          </w:p>
        </w:tc>
        <w:tc>
          <w:tcPr>
            <w:tcW w:w="763" w:type="pct"/>
            <w:shd w:val="clear" w:color="auto" w:fill="BFBFBF"/>
            <w:vAlign w:val="center"/>
          </w:tcPr>
          <w:p w14:paraId="77E4BE92" w14:textId="18D3EDC2" w:rsidR="004A5E45" w:rsidRPr="00467973" w:rsidRDefault="004A5E45" w:rsidP="00A012EE">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1D6FCF91" w14:textId="4728AA0B" w:rsidR="004A5E45" w:rsidRPr="00467973" w:rsidRDefault="004A5E45" w:rsidP="00A012EE">
            <w:pPr>
              <w:spacing w:after="0" w:line="240" w:lineRule="auto"/>
              <w:jc w:val="center"/>
              <w:rPr>
                <w:rFonts w:ascii="Barlow" w:hAnsi="Barlow"/>
                <w:b/>
                <w:sz w:val="20"/>
                <w:szCs w:val="20"/>
              </w:rPr>
            </w:pPr>
            <w:r w:rsidRPr="00467973">
              <w:rPr>
                <w:rFonts w:ascii="Barlow" w:hAnsi="Barlow"/>
                <w:b/>
                <w:sz w:val="20"/>
                <w:szCs w:val="20"/>
              </w:rPr>
              <w:t>(</w:t>
            </w:r>
            <w:r w:rsidR="004940B5">
              <w:rPr>
                <w:rFonts w:ascii="Barlow" w:hAnsi="Barlow"/>
                <w:b/>
                <w:sz w:val="20"/>
                <w:szCs w:val="20"/>
              </w:rPr>
              <w:t>2</w:t>
            </w:r>
            <w:r w:rsidRPr="00467973">
              <w:rPr>
                <w:rFonts w:ascii="Barlow" w:hAnsi="Barlow"/>
                <w:b/>
                <w:sz w:val="20"/>
                <w:szCs w:val="20"/>
              </w:rPr>
              <w:t>0%)</w:t>
            </w:r>
          </w:p>
        </w:tc>
        <w:tc>
          <w:tcPr>
            <w:tcW w:w="695" w:type="pct"/>
            <w:shd w:val="clear" w:color="auto" w:fill="BFBFBF"/>
            <w:vAlign w:val="center"/>
          </w:tcPr>
          <w:p w14:paraId="7FF95744" w14:textId="77777777" w:rsidR="004A5E45" w:rsidRDefault="004A5E45" w:rsidP="00A012EE">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4940B5">
              <w:rPr>
                <w:rFonts w:ascii="Barlow" w:hAnsi="Barlow"/>
                <w:sz w:val="20"/>
                <w:szCs w:val="20"/>
              </w:rPr>
              <w:t>étape</w:t>
            </w:r>
          </w:p>
          <w:p w14:paraId="2EC40CFA" w14:textId="75AA192E" w:rsidR="004940B5" w:rsidRPr="00467973" w:rsidRDefault="004940B5" w:rsidP="00A012EE">
            <w:pPr>
              <w:spacing w:after="0" w:line="240" w:lineRule="auto"/>
              <w:jc w:val="center"/>
              <w:rPr>
                <w:rFonts w:ascii="Barlow" w:hAnsi="Barlow"/>
                <w:b/>
                <w:sz w:val="20"/>
                <w:szCs w:val="20"/>
              </w:rPr>
            </w:pPr>
            <w:r w:rsidRPr="00467973">
              <w:rPr>
                <w:rFonts w:ascii="Barlow" w:hAnsi="Barlow"/>
                <w:b/>
                <w:sz w:val="20"/>
                <w:szCs w:val="20"/>
              </w:rPr>
              <w:t>(</w:t>
            </w:r>
            <w:r w:rsidR="00C4673C">
              <w:rPr>
                <w:rFonts w:ascii="Barlow" w:hAnsi="Barlow"/>
                <w:b/>
                <w:sz w:val="20"/>
                <w:szCs w:val="20"/>
              </w:rPr>
              <w:t>2</w:t>
            </w:r>
            <w:r w:rsidRPr="00467973">
              <w:rPr>
                <w:rFonts w:ascii="Barlow" w:hAnsi="Barlow"/>
                <w:b/>
                <w:sz w:val="20"/>
                <w:szCs w:val="20"/>
              </w:rPr>
              <w:t>0%)</w:t>
            </w:r>
          </w:p>
        </w:tc>
        <w:tc>
          <w:tcPr>
            <w:tcW w:w="764" w:type="pct"/>
            <w:shd w:val="clear" w:color="auto" w:fill="BFBFBF"/>
            <w:vAlign w:val="center"/>
          </w:tcPr>
          <w:p w14:paraId="27F803A6" w14:textId="77777777" w:rsidR="004A5E45" w:rsidRPr="00467973" w:rsidRDefault="004A5E45" w:rsidP="00A012EE">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étape </w:t>
            </w:r>
          </w:p>
          <w:p w14:paraId="323299A1" w14:textId="7F8722E4" w:rsidR="004A5E45" w:rsidRPr="00467973" w:rsidRDefault="004A5E45" w:rsidP="00A012EE">
            <w:pPr>
              <w:spacing w:after="0" w:line="240" w:lineRule="auto"/>
              <w:jc w:val="center"/>
              <w:rPr>
                <w:rFonts w:ascii="Barlow" w:hAnsi="Barlow"/>
                <w:sz w:val="20"/>
                <w:szCs w:val="20"/>
              </w:rPr>
            </w:pPr>
            <w:r w:rsidRPr="00467973">
              <w:rPr>
                <w:rFonts w:ascii="Barlow" w:hAnsi="Barlow"/>
                <w:b/>
                <w:sz w:val="20"/>
                <w:szCs w:val="20"/>
              </w:rPr>
              <w:t>(</w:t>
            </w:r>
            <w:r w:rsidR="00C4673C">
              <w:rPr>
                <w:rFonts w:ascii="Barlow" w:hAnsi="Barlow"/>
                <w:b/>
                <w:sz w:val="20"/>
                <w:szCs w:val="20"/>
              </w:rPr>
              <w:t>6</w:t>
            </w:r>
            <w:r w:rsidRPr="00467973">
              <w:rPr>
                <w:rFonts w:ascii="Barlow" w:hAnsi="Barlow"/>
                <w:b/>
                <w:sz w:val="20"/>
                <w:szCs w:val="20"/>
              </w:rPr>
              <w:t>0%)</w:t>
            </w:r>
          </w:p>
        </w:tc>
      </w:tr>
      <w:tr w:rsidR="00331872" w:rsidRPr="00467973" w14:paraId="5F81A2D8" w14:textId="77777777" w:rsidTr="00AF0205">
        <w:trPr>
          <w:jc w:val="center"/>
        </w:trPr>
        <w:tc>
          <w:tcPr>
            <w:tcW w:w="1944" w:type="pct"/>
            <w:gridSpan w:val="2"/>
            <w:shd w:val="clear" w:color="auto" w:fill="auto"/>
          </w:tcPr>
          <w:p w14:paraId="132FD1F0" w14:textId="450A3562" w:rsidR="00331872" w:rsidRPr="00A815CD" w:rsidRDefault="00331872" w:rsidP="00331872">
            <w:pPr>
              <w:spacing w:after="0"/>
              <w:jc w:val="center"/>
              <w:rPr>
                <w:rFonts w:ascii="Barlow" w:hAnsi="Barlow"/>
                <w:b/>
                <w:sz w:val="20"/>
                <w:szCs w:val="20"/>
              </w:rPr>
            </w:pPr>
            <w:r w:rsidRPr="00A815CD">
              <w:rPr>
                <w:rFonts w:ascii="Barlow" w:hAnsi="Barlow"/>
                <w:b/>
                <w:sz w:val="20"/>
                <w:szCs w:val="20"/>
              </w:rPr>
              <w:t>Date du dépôt des bulletins sur le Portail</w:t>
            </w:r>
          </w:p>
        </w:tc>
        <w:tc>
          <w:tcPr>
            <w:tcW w:w="834" w:type="pct"/>
            <w:shd w:val="clear" w:color="auto" w:fill="auto"/>
          </w:tcPr>
          <w:p w14:paraId="2C9592B6" w14:textId="6B18CDC6" w:rsidR="00331872" w:rsidRPr="00467973" w:rsidRDefault="00331872" w:rsidP="00331872">
            <w:pPr>
              <w:spacing w:after="0"/>
              <w:rPr>
                <w:rFonts w:ascii="Barlow" w:hAnsi="Barlow"/>
                <w:sz w:val="24"/>
                <w:szCs w:val="24"/>
              </w:rPr>
            </w:pPr>
            <w:r>
              <w:rPr>
                <w:rFonts w:ascii="Barlow" w:hAnsi="Barlow"/>
                <w:sz w:val="16"/>
                <w:szCs w:val="16"/>
              </w:rPr>
              <w:t>13 octobre 2022</w:t>
            </w:r>
          </w:p>
        </w:tc>
        <w:tc>
          <w:tcPr>
            <w:tcW w:w="763" w:type="pct"/>
            <w:shd w:val="clear" w:color="auto" w:fill="auto"/>
          </w:tcPr>
          <w:p w14:paraId="012A12FF" w14:textId="22B6971C" w:rsidR="00331872" w:rsidRPr="00467973" w:rsidRDefault="00331872" w:rsidP="00331872">
            <w:pPr>
              <w:spacing w:after="0"/>
              <w:rPr>
                <w:rFonts w:ascii="Barlow" w:hAnsi="Barlow"/>
                <w:sz w:val="24"/>
                <w:szCs w:val="24"/>
              </w:rPr>
            </w:pPr>
            <w:r>
              <w:rPr>
                <w:rFonts w:ascii="Barlow" w:hAnsi="Barlow"/>
                <w:sz w:val="16"/>
                <w:szCs w:val="16"/>
              </w:rPr>
              <w:t>16 novembre</w:t>
            </w:r>
            <w:r w:rsidRPr="00467973">
              <w:rPr>
                <w:rFonts w:ascii="Barlow" w:hAnsi="Barlow"/>
                <w:sz w:val="16"/>
                <w:szCs w:val="16"/>
              </w:rPr>
              <w:t xml:space="preserve"> 2022</w:t>
            </w:r>
          </w:p>
        </w:tc>
        <w:tc>
          <w:tcPr>
            <w:tcW w:w="695" w:type="pct"/>
          </w:tcPr>
          <w:p w14:paraId="46276550" w14:textId="2A329113" w:rsidR="00331872" w:rsidRPr="00467973" w:rsidRDefault="00331872" w:rsidP="00331872">
            <w:pPr>
              <w:spacing w:after="0"/>
              <w:rPr>
                <w:rFonts w:ascii="Barlow" w:hAnsi="Barlow"/>
                <w:sz w:val="24"/>
                <w:szCs w:val="24"/>
              </w:rPr>
            </w:pPr>
            <w:r>
              <w:rPr>
                <w:rFonts w:ascii="Barlow" w:hAnsi="Barlow"/>
                <w:sz w:val="16"/>
                <w:szCs w:val="16"/>
              </w:rPr>
              <w:t>14 Mars 2023</w:t>
            </w:r>
          </w:p>
        </w:tc>
        <w:tc>
          <w:tcPr>
            <w:tcW w:w="764" w:type="pct"/>
            <w:shd w:val="clear" w:color="auto" w:fill="auto"/>
          </w:tcPr>
          <w:p w14:paraId="706697BF" w14:textId="65A5E042" w:rsidR="00331872" w:rsidRPr="00467973" w:rsidRDefault="00331872" w:rsidP="00331872">
            <w:pPr>
              <w:spacing w:after="0"/>
              <w:rPr>
                <w:rFonts w:ascii="Barlow" w:hAnsi="Barlow"/>
                <w:sz w:val="24"/>
                <w:szCs w:val="24"/>
              </w:rPr>
            </w:pPr>
            <w:r>
              <w:rPr>
                <w:rFonts w:ascii="Barlow" w:hAnsi="Barlow"/>
                <w:sz w:val="16"/>
                <w:szCs w:val="16"/>
              </w:rPr>
              <w:t xml:space="preserve">30 juin </w:t>
            </w:r>
            <w:r w:rsidRPr="00467973">
              <w:rPr>
                <w:rFonts w:ascii="Barlow" w:hAnsi="Barlow"/>
                <w:sz w:val="16"/>
                <w:szCs w:val="16"/>
              </w:rPr>
              <w:t>202</w:t>
            </w:r>
            <w:r>
              <w:rPr>
                <w:rFonts w:ascii="Barlow" w:hAnsi="Barlow"/>
                <w:sz w:val="16"/>
                <w:szCs w:val="16"/>
              </w:rPr>
              <w:t>3</w:t>
            </w:r>
          </w:p>
        </w:tc>
      </w:tr>
      <w:tr w:rsidR="004940B5" w:rsidRPr="00467973" w14:paraId="5AB638D5" w14:textId="77777777" w:rsidTr="00AF0205">
        <w:trPr>
          <w:cantSplit/>
          <w:trHeight w:val="567"/>
          <w:jc w:val="center"/>
        </w:trPr>
        <w:tc>
          <w:tcPr>
            <w:tcW w:w="625" w:type="pct"/>
            <w:vMerge w:val="restart"/>
            <w:shd w:val="clear" w:color="auto" w:fill="BFBFBF"/>
            <w:textDirection w:val="btLr"/>
            <w:vAlign w:val="center"/>
          </w:tcPr>
          <w:p w14:paraId="0B5123EB"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319" w:type="pct"/>
            <w:shd w:val="clear" w:color="auto" w:fill="auto"/>
            <w:vAlign w:val="center"/>
          </w:tcPr>
          <w:p w14:paraId="42DBB3FB"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834" w:type="pct"/>
            <w:shd w:val="clear" w:color="auto" w:fill="auto"/>
            <w:vAlign w:val="center"/>
          </w:tcPr>
          <w:p w14:paraId="01947436"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373AEECB"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6AE7BDE8" w14:textId="04EAE64D"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576D629E"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670E3ACA" w14:textId="77777777" w:rsidTr="00AF0205">
        <w:trPr>
          <w:cantSplit/>
          <w:trHeight w:val="567"/>
          <w:jc w:val="center"/>
        </w:trPr>
        <w:tc>
          <w:tcPr>
            <w:tcW w:w="625" w:type="pct"/>
            <w:vMerge/>
            <w:shd w:val="clear" w:color="auto" w:fill="BFBFBF"/>
            <w:vAlign w:val="center"/>
          </w:tcPr>
          <w:p w14:paraId="1BAF2A1C" w14:textId="77777777" w:rsidR="004A5E45" w:rsidRPr="00467973" w:rsidRDefault="004A5E45" w:rsidP="00A012EE">
            <w:pPr>
              <w:spacing w:after="0" w:line="240" w:lineRule="auto"/>
              <w:jc w:val="center"/>
              <w:rPr>
                <w:rFonts w:ascii="Barlow" w:hAnsi="Barlow"/>
                <w:b/>
                <w:sz w:val="24"/>
                <w:szCs w:val="24"/>
              </w:rPr>
            </w:pPr>
          </w:p>
        </w:tc>
        <w:tc>
          <w:tcPr>
            <w:tcW w:w="1319" w:type="pct"/>
            <w:shd w:val="clear" w:color="auto" w:fill="auto"/>
            <w:vAlign w:val="center"/>
          </w:tcPr>
          <w:p w14:paraId="29EF28C6"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834" w:type="pct"/>
            <w:shd w:val="clear" w:color="auto" w:fill="auto"/>
            <w:vAlign w:val="center"/>
          </w:tcPr>
          <w:p w14:paraId="56FBFB09"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1BDA7092" w14:textId="400C7C3B"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261D64E3" w14:textId="3A06AD63"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50B415C1"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0FE73794" w14:textId="77777777" w:rsidTr="00AF0205">
        <w:trPr>
          <w:cantSplit/>
          <w:trHeight w:val="567"/>
          <w:jc w:val="center"/>
        </w:trPr>
        <w:tc>
          <w:tcPr>
            <w:tcW w:w="625" w:type="pct"/>
            <w:vMerge/>
            <w:shd w:val="clear" w:color="auto" w:fill="BFBFBF"/>
            <w:vAlign w:val="center"/>
          </w:tcPr>
          <w:p w14:paraId="27F23BDD" w14:textId="77777777" w:rsidR="004A5E45" w:rsidRPr="00467973" w:rsidRDefault="004A5E45" w:rsidP="00A012EE">
            <w:pPr>
              <w:spacing w:after="0" w:line="240" w:lineRule="auto"/>
              <w:jc w:val="center"/>
              <w:rPr>
                <w:rFonts w:ascii="Barlow" w:hAnsi="Barlow"/>
                <w:b/>
                <w:sz w:val="24"/>
                <w:szCs w:val="24"/>
              </w:rPr>
            </w:pPr>
          </w:p>
        </w:tc>
        <w:tc>
          <w:tcPr>
            <w:tcW w:w="1319" w:type="pct"/>
            <w:shd w:val="clear" w:color="auto" w:fill="auto"/>
            <w:vAlign w:val="center"/>
          </w:tcPr>
          <w:p w14:paraId="12EF5705"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Communiquer Oralement</w:t>
            </w:r>
          </w:p>
        </w:tc>
        <w:tc>
          <w:tcPr>
            <w:tcW w:w="834" w:type="pct"/>
            <w:shd w:val="clear" w:color="auto" w:fill="auto"/>
            <w:vAlign w:val="center"/>
          </w:tcPr>
          <w:p w14:paraId="02EA041B"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66AC3681"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77B3E3A1" w14:textId="6F42206B"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4B30967E"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44A4BFAC" w14:textId="77777777" w:rsidTr="00AF0205">
        <w:trPr>
          <w:cantSplit/>
          <w:trHeight w:val="567"/>
          <w:jc w:val="center"/>
        </w:trPr>
        <w:tc>
          <w:tcPr>
            <w:tcW w:w="625" w:type="pct"/>
            <w:vMerge w:val="restart"/>
            <w:shd w:val="clear" w:color="auto" w:fill="BFBFBF"/>
            <w:textDirection w:val="btLr"/>
            <w:vAlign w:val="center"/>
          </w:tcPr>
          <w:p w14:paraId="344BE89B"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319" w:type="pct"/>
            <w:shd w:val="clear" w:color="auto" w:fill="auto"/>
            <w:vAlign w:val="center"/>
          </w:tcPr>
          <w:p w14:paraId="5F2752DB"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834" w:type="pct"/>
            <w:shd w:val="clear" w:color="auto" w:fill="auto"/>
            <w:vAlign w:val="center"/>
          </w:tcPr>
          <w:p w14:paraId="02A27F84"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2F02AA45" w14:textId="2D369385"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144ADF34" w14:textId="21C62604"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176198F9"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35227770" w14:textId="77777777" w:rsidTr="00AF0205">
        <w:trPr>
          <w:cantSplit/>
          <w:trHeight w:val="567"/>
          <w:jc w:val="center"/>
        </w:trPr>
        <w:tc>
          <w:tcPr>
            <w:tcW w:w="625" w:type="pct"/>
            <w:vMerge/>
            <w:shd w:val="clear" w:color="auto" w:fill="BFBFBF"/>
            <w:vAlign w:val="center"/>
          </w:tcPr>
          <w:p w14:paraId="7F5A148E" w14:textId="77777777" w:rsidR="004A5E45" w:rsidRPr="00467973" w:rsidRDefault="004A5E45" w:rsidP="00A012EE">
            <w:pPr>
              <w:spacing w:after="0" w:line="240" w:lineRule="auto"/>
              <w:jc w:val="center"/>
              <w:rPr>
                <w:rFonts w:ascii="Barlow" w:hAnsi="Barlow"/>
                <w:b/>
                <w:sz w:val="24"/>
                <w:szCs w:val="24"/>
              </w:rPr>
            </w:pPr>
          </w:p>
        </w:tc>
        <w:tc>
          <w:tcPr>
            <w:tcW w:w="1319" w:type="pct"/>
            <w:shd w:val="clear" w:color="auto" w:fill="auto"/>
            <w:vAlign w:val="center"/>
          </w:tcPr>
          <w:p w14:paraId="3DD37B14"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834" w:type="pct"/>
            <w:shd w:val="clear" w:color="auto" w:fill="auto"/>
            <w:vAlign w:val="center"/>
          </w:tcPr>
          <w:p w14:paraId="752592E4"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3D8132DC"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2088E97B" w14:textId="507A2FDA"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3F71D911"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41F83601" w14:textId="77777777" w:rsidTr="00AF0205">
        <w:trPr>
          <w:cantSplit/>
          <w:trHeight w:val="567"/>
          <w:jc w:val="center"/>
        </w:trPr>
        <w:tc>
          <w:tcPr>
            <w:tcW w:w="625" w:type="pct"/>
            <w:vMerge w:val="restart"/>
            <w:shd w:val="clear" w:color="auto" w:fill="BFBFBF"/>
            <w:textDirection w:val="btLr"/>
            <w:vAlign w:val="center"/>
          </w:tcPr>
          <w:p w14:paraId="064CC87A"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319" w:type="pct"/>
            <w:shd w:val="clear" w:color="auto" w:fill="auto"/>
            <w:vAlign w:val="center"/>
          </w:tcPr>
          <w:p w14:paraId="4AB39A0E"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834" w:type="pct"/>
            <w:shd w:val="clear" w:color="auto" w:fill="auto"/>
            <w:vAlign w:val="center"/>
          </w:tcPr>
          <w:p w14:paraId="6729EB97"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4E3FFE42" w14:textId="0C598952"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080A143B" w14:textId="7A8AA9A4"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05B6BE47"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3FCB221E" w14:textId="77777777" w:rsidTr="00AF0205">
        <w:trPr>
          <w:cantSplit/>
          <w:trHeight w:val="567"/>
          <w:jc w:val="center"/>
        </w:trPr>
        <w:tc>
          <w:tcPr>
            <w:tcW w:w="625" w:type="pct"/>
            <w:vMerge/>
            <w:shd w:val="clear" w:color="auto" w:fill="BFBFBF"/>
          </w:tcPr>
          <w:p w14:paraId="6A3C997B" w14:textId="77777777" w:rsidR="004A5E45" w:rsidRPr="00467973" w:rsidRDefault="004A5E45" w:rsidP="00A012EE">
            <w:pPr>
              <w:spacing w:after="0" w:line="240" w:lineRule="auto"/>
              <w:rPr>
                <w:rFonts w:ascii="Barlow" w:hAnsi="Barlow"/>
                <w:sz w:val="24"/>
                <w:szCs w:val="24"/>
              </w:rPr>
            </w:pPr>
          </w:p>
        </w:tc>
        <w:tc>
          <w:tcPr>
            <w:tcW w:w="1319" w:type="pct"/>
            <w:shd w:val="clear" w:color="auto" w:fill="auto"/>
            <w:vAlign w:val="center"/>
          </w:tcPr>
          <w:p w14:paraId="31D8EAB6"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834" w:type="pct"/>
            <w:shd w:val="clear" w:color="auto" w:fill="auto"/>
            <w:vAlign w:val="center"/>
          </w:tcPr>
          <w:p w14:paraId="69B11897"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4A0935D7" w14:textId="7F7D2EA4"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5E6362E7" w14:textId="00734357"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25D6240B"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33E26522" w14:textId="77777777" w:rsidTr="00AF0205">
        <w:trPr>
          <w:cantSplit/>
          <w:trHeight w:val="567"/>
          <w:jc w:val="center"/>
        </w:trPr>
        <w:tc>
          <w:tcPr>
            <w:tcW w:w="625" w:type="pct"/>
            <w:vMerge/>
            <w:tcBorders>
              <w:bottom w:val="single" w:sz="4" w:space="0" w:color="auto"/>
            </w:tcBorders>
            <w:shd w:val="clear" w:color="auto" w:fill="BFBFBF"/>
          </w:tcPr>
          <w:p w14:paraId="6EE8A2C6" w14:textId="77777777" w:rsidR="004A5E45" w:rsidRPr="00467973" w:rsidRDefault="004A5E45" w:rsidP="00A012EE">
            <w:pPr>
              <w:spacing w:after="0" w:line="240" w:lineRule="auto"/>
              <w:rPr>
                <w:rFonts w:ascii="Barlow" w:hAnsi="Barlow"/>
                <w:sz w:val="24"/>
                <w:szCs w:val="24"/>
              </w:rPr>
            </w:pPr>
          </w:p>
        </w:tc>
        <w:tc>
          <w:tcPr>
            <w:tcW w:w="1319" w:type="pct"/>
            <w:tcBorders>
              <w:bottom w:val="single" w:sz="4" w:space="0" w:color="auto"/>
            </w:tcBorders>
            <w:shd w:val="clear" w:color="auto" w:fill="auto"/>
            <w:vAlign w:val="center"/>
          </w:tcPr>
          <w:p w14:paraId="6DB989E0"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Écrire des textes</w:t>
            </w:r>
          </w:p>
        </w:tc>
        <w:tc>
          <w:tcPr>
            <w:tcW w:w="834" w:type="pct"/>
            <w:shd w:val="clear" w:color="auto" w:fill="auto"/>
            <w:vAlign w:val="center"/>
          </w:tcPr>
          <w:p w14:paraId="01EB51A3"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3BA7860C" w14:textId="49AD32FB"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24CE5E2B" w14:textId="1489A49F"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1BFF6001"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69F83541" w14:textId="77777777" w:rsidTr="00AF0205">
        <w:trPr>
          <w:cantSplit/>
          <w:trHeight w:val="567"/>
          <w:jc w:val="center"/>
        </w:trPr>
        <w:tc>
          <w:tcPr>
            <w:tcW w:w="1944" w:type="pct"/>
            <w:gridSpan w:val="2"/>
            <w:shd w:val="clear" w:color="auto" w:fill="BFBFBF"/>
            <w:vAlign w:val="center"/>
          </w:tcPr>
          <w:p w14:paraId="0F4EA1FF"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Science et technologie</w:t>
            </w:r>
          </w:p>
        </w:tc>
        <w:tc>
          <w:tcPr>
            <w:tcW w:w="834" w:type="pct"/>
            <w:shd w:val="clear" w:color="auto" w:fill="auto"/>
            <w:vAlign w:val="center"/>
          </w:tcPr>
          <w:p w14:paraId="56A9628A"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3B363D19"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2AD2B051" w14:textId="60EB1A86"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6FC2CACC"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597A3811" w14:textId="77777777" w:rsidTr="00AF0205">
        <w:trPr>
          <w:cantSplit/>
          <w:trHeight w:val="567"/>
          <w:jc w:val="center"/>
        </w:trPr>
        <w:tc>
          <w:tcPr>
            <w:tcW w:w="1944" w:type="pct"/>
            <w:gridSpan w:val="2"/>
            <w:tcBorders>
              <w:bottom w:val="single" w:sz="4" w:space="0" w:color="auto"/>
            </w:tcBorders>
            <w:shd w:val="clear" w:color="auto" w:fill="BFBFBF"/>
            <w:vAlign w:val="center"/>
          </w:tcPr>
          <w:p w14:paraId="721FF466"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Histoire</w:t>
            </w:r>
          </w:p>
        </w:tc>
        <w:tc>
          <w:tcPr>
            <w:tcW w:w="834" w:type="pct"/>
            <w:tcBorders>
              <w:bottom w:val="single" w:sz="4" w:space="0" w:color="auto"/>
            </w:tcBorders>
            <w:shd w:val="clear" w:color="auto" w:fill="auto"/>
            <w:vAlign w:val="center"/>
          </w:tcPr>
          <w:p w14:paraId="4EEFDB93"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tcBorders>
              <w:bottom w:val="single" w:sz="4" w:space="0" w:color="auto"/>
            </w:tcBorders>
            <w:shd w:val="clear" w:color="auto" w:fill="auto"/>
            <w:vAlign w:val="center"/>
          </w:tcPr>
          <w:p w14:paraId="62C76D3E"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tcBorders>
              <w:bottom w:val="single" w:sz="4" w:space="0" w:color="auto"/>
            </w:tcBorders>
            <w:shd w:val="clear" w:color="auto" w:fill="auto"/>
            <w:vAlign w:val="center"/>
          </w:tcPr>
          <w:p w14:paraId="17B6D15F" w14:textId="3665702E"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tcBorders>
              <w:bottom w:val="single" w:sz="4" w:space="0" w:color="auto"/>
            </w:tcBorders>
            <w:shd w:val="clear" w:color="auto" w:fill="auto"/>
            <w:vAlign w:val="center"/>
          </w:tcPr>
          <w:p w14:paraId="5B8AE7ED"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04615C82" w14:textId="77777777" w:rsidTr="00AF0205">
        <w:trPr>
          <w:cantSplit/>
          <w:trHeight w:val="567"/>
          <w:jc w:val="center"/>
        </w:trPr>
        <w:tc>
          <w:tcPr>
            <w:tcW w:w="625" w:type="pct"/>
            <w:vMerge w:val="restart"/>
            <w:shd w:val="clear" w:color="auto" w:fill="BFBFBF"/>
            <w:textDirection w:val="btLr"/>
            <w:vAlign w:val="center"/>
          </w:tcPr>
          <w:p w14:paraId="40C5C967"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319" w:type="pct"/>
            <w:tcBorders>
              <w:bottom w:val="single" w:sz="4" w:space="0" w:color="auto"/>
            </w:tcBorders>
            <w:shd w:val="clear" w:color="auto" w:fill="auto"/>
            <w:vAlign w:val="center"/>
          </w:tcPr>
          <w:p w14:paraId="7ECC5D77"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834" w:type="pct"/>
            <w:tcBorders>
              <w:bottom w:val="single" w:sz="4" w:space="0" w:color="auto"/>
            </w:tcBorders>
            <w:shd w:val="clear" w:color="auto" w:fill="auto"/>
            <w:vAlign w:val="center"/>
          </w:tcPr>
          <w:p w14:paraId="012A9166"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tcBorders>
              <w:bottom w:val="single" w:sz="4" w:space="0" w:color="auto"/>
            </w:tcBorders>
            <w:shd w:val="clear" w:color="auto" w:fill="auto"/>
            <w:vAlign w:val="center"/>
          </w:tcPr>
          <w:p w14:paraId="5918B093" w14:textId="2BD72021"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tcBorders>
              <w:bottom w:val="single" w:sz="4" w:space="0" w:color="auto"/>
            </w:tcBorders>
            <w:shd w:val="clear" w:color="auto" w:fill="auto"/>
            <w:vAlign w:val="center"/>
          </w:tcPr>
          <w:p w14:paraId="233ACBED" w14:textId="2F9B0C8E" w:rsidR="004A5E45" w:rsidRPr="00467973" w:rsidRDefault="004A5E45" w:rsidP="00A012EE">
            <w:pPr>
              <w:spacing w:after="0" w:line="240" w:lineRule="auto"/>
              <w:jc w:val="center"/>
              <w:rPr>
                <w:rFonts w:ascii="Barlow" w:hAnsi="Barlow" w:cstheme="minorHAnsi"/>
                <w:b/>
                <w:sz w:val="24"/>
                <w:szCs w:val="24"/>
              </w:rPr>
            </w:pPr>
          </w:p>
        </w:tc>
        <w:tc>
          <w:tcPr>
            <w:tcW w:w="764" w:type="pct"/>
            <w:tcBorders>
              <w:bottom w:val="single" w:sz="4" w:space="0" w:color="auto"/>
            </w:tcBorders>
            <w:shd w:val="clear" w:color="auto" w:fill="auto"/>
            <w:vAlign w:val="center"/>
          </w:tcPr>
          <w:p w14:paraId="21ADFDD8"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6CEE3E5E" w14:textId="77777777" w:rsidTr="00AF0205">
        <w:trPr>
          <w:cantSplit/>
          <w:trHeight w:val="567"/>
          <w:jc w:val="center"/>
        </w:trPr>
        <w:tc>
          <w:tcPr>
            <w:tcW w:w="625" w:type="pct"/>
            <w:vMerge/>
            <w:shd w:val="clear" w:color="auto" w:fill="BFBFBF"/>
          </w:tcPr>
          <w:p w14:paraId="26268905" w14:textId="77777777" w:rsidR="004A5E45" w:rsidRPr="00467973" w:rsidRDefault="004A5E45" w:rsidP="00A012EE">
            <w:pPr>
              <w:spacing w:after="0" w:line="240" w:lineRule="auto"/>
              <w:ind w:left="113" w:right="113"/>
              <w:jc w:val="center"/>
              <w:rPr>
                <w:rFonts w:ascii="Barlow" w:hAnsi="Barlow"/>
                <w:b/>
                <w:sz w:val="20"/>
                <w:szCs w:val="20"/>
              </w:rPr>
            </w:pPr>
          </w:p>
        </w:tc>
        <w:tc>
          <w:tcPr>
            <w:tcW w:w="1319" w:type="pct"/>
            <w:tcBorders>
              <w:bottom w:val="single" w:sz="4" w:space="0" w:color="auto"/>
            </w:tcBorders>
            <w:shd w:val="clear" w:color="auto" w:fill="auto"/>
            <w:vAlign w:val="center"/>
          </w:tcPr>
          <w:p w14:paraId="2F635B96"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834" w:type="pct"/>
            <w:tcBorders>
              <w:bottom w:val="single" w:sz="4" w:space="0" w:color="auto"/>
            </w:tcBorders>
            <w:shd w:val="clear" w:color="auto" w:fill="auto"/>
            <w:vAlign w:val="center"/>
          </w:tcPr>
          <w:p w14:paraId="11BD4A02"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tcBorders>
              <w:bottom w:val="single" w:sz="4" w:space="0" w:color="auto"/>
            </w:tcBorders>
            <w:shd w:val="clear" w:color="auto" w:fill="auto"/>
            <w:vAlign w:val="center"/>
          </w:tcPr>
          <w:p w14:paraId="25CCF144" w14:textId="6C8D706C" w:rsidR="004A5E45" w:rsidRPr="00467973" w:rsidRDefault="004A5E45" w:rsidP="00A012EE">
            <w:pPr>
              <w:spacing w:after="0" w:line="240" w:lineRule="auto"/>
              <w:jc w:val="center"/>
              <w:rPr>
                <w:rFonts w:ascii="Barlow" w:hAnsi="Barlow" w:cstheme="minorHAnsi"/>
                <w:b/>
                <w:sz w:val="24"/>
                <w:szCs w:val="24"/>
              </w:rPr>
            </w:pPr>
          </w:p>
        </w:tc>
        <w:tc>
          <w:tcPr>
            <w:tcW w:w="695" w:type="pct"/>
            <w:tcBorders>
              <w:bottom w:val="single" w:sz="4" w:space="0" w:color="auto"/>
            </w:tcBorders>
            <w:shd w:val="clear" w:color="auto" w:fill="auto"/>
            <w:vAlign w:val="center"/>
          </w:tcPr>
          <w:p w14:paraId="42507C91" w14:textId="091EC5AA"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tcBorders>
              <w:bottom w:val="single" w:sz="4" w:space="0" w:color="auto"/>
            </w:tcBorders>
            <w:shd w:val="clear" w:color="auto" w:fill="auto"/>
            <w:vAlign w:val="center"/>
          </w:tcPr>
          <w:p w14:paraId="24C7AFBA"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327AAA63" w14:textId="77777777" w:rsidTr="00AF0205">
        <w:trPr>
          <w:cantSplit/>
          <w:trHeight w:val="567"/>
          <w:jc w:val="center"/>
        </w:trPr>
        <w:tc>
          <w:tcPr>
            <w:tcW w:w="625" w:type="pct"/>
            <w:vMerge/>
            <w:tcBorders>
              <w:bottom w:val="single" w:sz="4" w:space="0" w:color="auto"/>
            </w:tcBorders>
            <w:shd w:val="clear" w:color="auto" w:fill="BFBFBF"/>
          </w:tcPr>
          <w:p w14:paraId="0ADB8D38" w14:textId="77777777" w:rsidR="004A5E45" w:rsidRPr="00467973" w:rsidRDefault="004A5E45" w:rsidP="00A012EE">
            <w:pPr>
              <w:spacing w:after="0" w:line="240" w:lineRule="auto"/>
              <w:ind w:left="113" w:right="113"/>
              <w:jc w:val="center"/>
              <w:rPr>
                <w:rFonts w:ascii="Barlow" w:hAnsi="Barlow"/>
                <w:b/>
                <w:sz w:val="20"/>
                <w:szCs w:val="20"/>
              </w:rPr>
            </w:pPr>
          </w:p>
        </w:tc>
        <w:tc>
          <w:tcPr>
            <w:tcW w:w="1319" w:type="pct"/>
            <w:tcBorders>
              <w:bottom w:val="single" w:sz="4" w:space="0" w:color="auto"/>
            </w:tcBorders>
            <w:shd w:val="clear" w:color="auto" w:fill="auto"/>
            <w:vAlign w:val="center"/>
          </w:tcPr>
          <w:p w14:paraId="23C55491"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834" w:type="pct"/>
            <w:tcBorders>
              <w:bottom w:val="single" w:sz="4" w:space="0" w:color="auto"/>
            </w:tcBorders>
            <w:shd w:val="clear" w:color="auto" w:fill="auto"/>
            <w:vAlign w:val="center"/>
          </w:tcPr>
          <w:p w14:paraId="644A137E"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tcBorders>
              <w:bottom w:val="single" w:sz="4" w:space="0" w:color="auto"/>
            </w:tcBorders>
            <w:shd w:val="clear" w:color="auto" w:fill="auto"/>
            <w:vAlign w:val="center"/>
          </w:tcPr>
          <w:p w14:paraId="08DABA4B" w14:textId="7C91C9EB" w:rsidR="004A5E45" w:rsidRPr="00467973" w:rsidRDefault="004A5E45" w:rsidP="00A012EE">
            <w:pPr>
              <w:spacing w:after="0" w:line="240" w:lineRule="auto"/>
              <w:jc w:val="center"/>
              <w:rPr>
                <w:rFonts w:ascii="Barlow" w:hAnsi="Barlow" w:cstheme="minorHAnsi"/>
                <w:b/>
                <w:sz w:val="24"/>
                <w:szCs w:val="24"/>
              </w:rPr>
            </w:pPr>
          </w:p>
        </w:tc>
        <w:tc>
          <w:tcPr>
            <w:tcW w:w="695" w:type="pct"/>
            <w:tcBorders>
              <w:bottom w:val="single" w:sz="4" w:space="0" w:color="auto"/>
            </w:tcBorders>
            <w:shd w:val="clear" w:color="auto" w:fill="auto"/>
            <w:vAlign w:val="center"/>
          </w:tcPr>
          <w:p w14:paraId="4A2989D7" w14:textId="7FFC414A"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tcBorders>
              <w:bottom w:val="single" w:sz="4" w:space="0" w:color="auto"/>
            </w:tcBorders>
            <w:shd w:val="clear" w:color="auto" w:fill="auto"/>
            <w:vAlign w:val="center"/>
          </w:tcPr>
          <w:p w14:paraId="3699D898"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0DD84EE6" w14:textId="77777777" w:rsidTr="00AF0205">
        <w:trPr>
          <w:cantSplit/>
          <w:trHeight w:val="567"/>
          <w:jc w:val="center"/>
        </w:trPr>
        <w:tc>
          <w:tcPr>
            <w:tcW w:w="1944" w:type="pct"/>
            <w:gridSpan w:val="2"/>
            <w:tcBorders>
              <w:top w:val="single" w:sz="4" w:space="0" w:color="auto"/>
            </w:tcBorders>
            <w:shd w:val="clear" w:color="auto" w:fill="BFBFBF"/>
            <w:vAlign w:val="center"/>
          </w:tcPr>
          <w:p w14:paraId="26E76AFD"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834" w:type="pct"/>
            <w:tcBorders>
              <w:top w:val="single" w:sz="4" w:space="0" w:color="auto"/>
            </w:tcBorders>
            <w:shd w:val="clear" w:color="auto" w:fill="auto"/>
            <w:vAlign w:val="center"/>
          </w:tcPr>
          <w:p w14:paraId="17002947"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tcBorders>
              <w:top w:val="single" w:sz="4" w:space="0" w:color="auto"/>
            </w:tcBorders>
            <w:shd w:val="clear" w:color="auto" w:fill="auto"/>
            <w:vAlign w:val="center"/>
          </w:tcPr>
          <w:p w14:paraId="7C3C5990" w14:textId="2E26110D"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tcBorders>
              <w:top w:val="single" w:sz="4" w:space="0" w:color="auto"/>
            </w:tcBorders>
            <w:shd w:val="clear" w:color="auto" w:fill="auto"/>
            <w:vAlign w:val="center"/>
          </w:tcPr>
          <w:p w14:paraId="3244E22C" w14:textId="0B61BD14"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tcBorders>
              <w:top w:val="single" w:sz="4" w:space="0" w:color="auto"/>
            </w:tcBorders>
            <w:shd w:val="clear" w:color="auto" w:fill="auto"/>
            <w:vAlign w:val="center"/>
          </w:tcPr>
          <w:p w14:paraId="17A58B60"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3D74E535" w14:textId="77777777" w:rsidTr="00AF0205">
        <w:trPr>
          <w:cantSplit/>
          <w:trHeight w:val="567"/>
          <w:jc w:val="center"/>
        </w:trPr>
        <w:tc>
          <w:tcPr>
            <w:tcW w:w="1944" w:type="pct"/>
            <w:gridSpan w:val="2"/>
            <w:shd w:val="clear" w:color="auto" w:fill="BFBFBF"/>
            <w:vAlign w:val="center"/>
          </w:tcPr>
          <w:p w14:paraId="3E5789A6"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Arts plastiques</w:t>
            </w:r>
          </w:p>
        </w:tc>
        <w:tc>
          <w:tcPr>
            <w:tcW w:w="834" w:type="pct"/>
            <w:shd w:val="clear" w:color="auto" w:fill="auto"/>
            <w:vAlign w:val="center"/>
          </w:tcPr>
          <w:p w14:paraId="3F4872B5"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59655595" w14:textId="0568DE9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1F910814" w14:textId="3F9F7238"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19EF9DAB"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A5E45" w:rsidRPr="00467973" w14:paraId="75A8CA09" w14:textId="77777777" w:rsidTr="00AF0205">
        <w:trPr>
          <w:cantSplit/>
          <w:trHeight w:val="567"/>
          <w:jc w:val="center"/>
        </w:trPr>
        <w:tc>
          <w:tcPr>
            <w:tcW w:w="1944" w:type="pct"/>
            <w:gridSpan w:val="2"/>
            <w:shd w:val="clear" w:color="auto" w:fill="BFBFBF"/>
            <w:vAlign w:val="center"/>
          </w:tcPr>
          <w:p w14:paraId="4889F067"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834" w:type="pct"/>
            <w:shd w:val="clear" w:color="auto" w:fill="auto"/>
            <w:vAlign w:val="center"/>
          </w:tcPr>
          <w:p w14:paraId="6ED88A90"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0448ACC7" w14:textId="2330098B"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73190882" w14:textId="62EDB2E5" w:rsidR="004A5E45" w:rsidRPr="00467973" w:rsidRDefault="00BA39B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c>
          <w:tcPr>
            <w:tcW w:w="764" w:type="pct"/>
            <w:shd w:val="clear" w:color="auto" w:fill="auto"/>
            <w:vAlign w:val="center"/>
          </w:tcPr>
          <w:p w14:paraId="2268689A" w14:textId="77777777" w:rsidR="004A5E45" w:rsidRPr="00467973" w:rsidRDefault="004A5E45"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44F6BB30" w14:textId="77777777" w:rsidTr="00AF0205">
        <w:trPr>
          <w:cantSplit/>
          <w:trHeight w:val="397"/>
          <w:jc w:val="center"/>
        </w:trPr>
        <w:tc>
          <w:tcPr>
            <w:tcW w:w="625" w:type="pct"/>
            <w:vMerge w:val="restart"/>
            <w:shd w:val="clear" w:color="auto" w:fill="BFBFBF"/>
            <w:textDirection w:val="btLr"/>
          </w:tcPr>
          <w:p w14:paraId="675BB241" w14:textId="77777777" w:rsidR="004A5E45" w:rsidRPr="00467973" w:rsidRDefault="004A5E45" w:rsidP="00A012EE">
            <w:pPr>
              <w:spacing w:after="0" w:line="240" w:lineRule="auto"/>
              <w:ind w:left="113" w:right="113"/>
              <w:jc w:val="center"/>
              <w:rPr>
                <w:rFonts w:ascii="Barlow" w:hAnsi="Barlow"/>
                <w:b/>
                <w:sz w:val="24"/>
                <w:szCs w:val="24"/>
              </w:rPr>
            </w:pPr>
            <w:r w:rsidRPr="00467973">
              <w:rPr>
                <w:rFonts w:ascii="Barlow" w:hAnsi="Barlow"/>
                <w:b/>
                <w:sz w:val="24"/>
                <w:szCs w:val="24"/>
              </w:rPr>
              <w:t>Compétences transversales</w:t>
            </w:r>
          </w:p>
        </w:tc>
        <w:tc>
          <w:tcPr>
            <w:tcW w:w="1319" w:type="pct"/>
            <w:shd w:val="clear" w:color="auto" w:fill="auto"/>
            <w:vAlign w:val="center"/>
          </w:tcPr>
          <w:p w14:paraId="43D25289"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834" w:type="pct"/>
            <w:shd w:val="clear" w:color="auto" w:fill="auto"/>
            <w:vAlign w:val="center"/>
          </w:tcPr>
          <w:p w14:paraId="76B53353"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207EE407" w14:textId="77777777"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3EFE912C" w14:textId="77777777"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47141A67" w14:textId="3900ED8D" w:rsidR="004A5E45"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940B5" w:rsidRPr="00467973" w14:paraId="2171819F" w14:textId="77777777" w:rsidTr="00AF0205">
        <w:trPr>
          <w:cantSplit/>
          <w:trHeight w:val="397"/>
          <w:jc w:val="center"/>
        </w:trPr>
        <w:tc>
          <w:tcPr>
            <w:tcW w:w="625" w:type="pct"/>
            <w:vMerge/>
            <w:shd w:val="clear" w:color="auto" w:fill="BFBFBF"/>
          </w:tcPr>
          <w:p w14:paraId="487806DD" w14:textId="77777777" w:rsidR="004A5E45" w:rsidRPr="00467973" w:rsidRDefault="004A5E45" w:rsidP="00A012EE">
            <w:pPr>
              <w:spacing w:after="0" w:line="240" w:lineRule="auto"/>
              <w:rPr>
                <w:rFonts w:ascii="Barlow" w:hAnsi="Barlow"/>
                <w:sz w:val="24"/>
                <w:szCs w:val="24"/>
              </w:rPr>
            </w:pPr>
          </w:p>
        </w:tc>
        <w:tc>
          <w:tcPr>
            <w:tcW w:w="1319" w:type="pct"/>
            <w:shd w:val="clear" w:color="auto" w:fill="auto"/>
            <w:vAlign w:val="center"/>
          </w:tcPr>
          <w:p w14:paraId="3FAC31BD"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834" w:type="pct"/>
            <w:shd w:val="clear" w:color="auto" w:fill="auto"/>
            <w:vAlign w:val="center"/>
          </w:tcPr>
          <w:p w14:paraId="4BFCF740"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42A6390D" w14:textId="73A6061F" w:rsidR="004A5E45"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95" w:type="pct"/>
            <w:shd w:val="clear" w:color="auto" w:fill="auto"/>
            <w:vAlign w:val="center"/>
          </w:tcPr>
          <w:p w14:paraId="7DE789A7" w14:textId="77777777"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3698B505" w14:textId="77777777" w:rsidR="004A5E45" w:rsidRPr="00467973" w:rsidRDefault="004A5E45" w:rsidP="00A012EE">
            <w:pPr>
              <w:spacing w:after="0" w:line="240" w:lineRule="auto"/>
              <w:jc w:val="center"/>
              <w:rPr>
                <w:rFonts w:ascii="Barlow" w:hAnsi="Barlow" w:cstheme="minorHAnsi"/>
                <w:b/>
                <w:sz w:val="24"/>
                <w:szCs w:val="24"/>
              </w:rPr>
            </w:pPr>
          </w:p>
        </w:tc>
      </w:tr>
      <w:tr w:rsidR="004940B5" w:rsidRPr="00467973" w14:paraId="126E2C97" w14:textId="77777777" w:rsidTr="00AF0205">
        <w:trPr>
          <w:cantSplit/>
          <w:trHeight w:val="397"/>
          <w:jc w:val="center"/>
        </w:trPr>
        <w:tc>
          <w:tcPr>
            <w:tcW w:w="625" w:type="pct"/>
            <w:vMerge/>
            <w:shd w:val="clear" w:color="auto" w:fill="BFBFBF"/>
          </w:tcPr>
          <w:p w14:paraId="4E23CD55" w14:textId="77777777" w:rsidR="004A5E45" w:rsidRPr="00467973" w:rsidRDefault="004A5E45" w:rsidP="00A012EE">
            <w:pPr>
              <w:spacing w:after="0" w:line="240" w:lineRule="auto"/>
              <w:rPr>
                <w:rFonts w:ascii="Barlow" w:hAnsi="Barlow"/>
                <w:sz w:val="24"/>
                <w:szCs w:val="24"/>
              </w:rPr>
            </w:pPr>
          </w:p>
        </w:tc>
        <w:tc>
          <w:tcPr>
            <w:tcW w:w="1319" w:type="pct"/>
            <w:shd w:val="clear" w:color="auto" w:fill="auto"/>
            <w:vAlign w:val="center"/>
          </w:tcPr>
          <w:p w14:paraId="4E890826" w14:textId="27B14CF6" w:rsidR="004A5E45" w:rsidRPr="00467973" w:rsidRDefault="004A5E45"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834" w:type="pct"/>
            <w:shd w:val="clear" w:color="auto" w:fill="auto"/>
            <w:vAlign w:val="center"/>
          </w:tcPr>
          <w:p w14:paraId="7A0A8493"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008CF564" w14:textId="77777777"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3AAEA5B7" w14:textId="77777777"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591833A6" w14:textId="77777777" w:rsidR="004A5E45" w:rsidRPr="00467973" w:rsidRDefault="004A5E45" w:rsidP="00A012EE">
            <w:pPr>
              <w:spacing w:after="0" w:line="240" w:lineRule="auto"/>
              <w:jc w:val="center"/>
              <w:rPr>
                <w:rFonts w:ascii="Barlow" w:hAnsi="Barlow" w:cstheme="minorHAnsi"/>
                <w:b/>
                <w:sz w:val="24"/>
                <w:szCs w:val="24"/>
              </w:rPr>
            </w:pPr>
          </w:p>
        </w:tc>
      </w:tr>
      <w:tr w:rsidR="004940B5" w:rsidRPr="00467973" w14:paraId="1AD45119" w14:textId="77777777" w:rsidTr="00AF0205">
        <w:trPr>
          <w:cantSplit/>
          <w:trHeight w:val="734"/>
          <w:jc w:val="center"/>
        </w:trPr>
        <w:tc>
          <w:tcPr>
            <w:tcW w:w="625" w:type="pct"/>
            <w:vMerge/>
            <w:shd w:val="clear" w:color="auto" w:fill="BFBFBF"/>
          </w:tcPr>
          <w:p w14:paraId="1A866EBB" w14:textId="77777777" w:rsidR="004A5E45" w:rsidRPr="00467973" w:rsidRDefault="004A5E45" w:rsidP="00A012EE">
            <w:pPr>
              <w:spacing w:after="0" w:line="240" w:lineRule="auto"/>
              <w:rPr>
                <w:rFonts w:ascii="Barlow" w:hAnsi="Barlow"/>
                <w:sz w:val="24"/>
                <w:szCs w:val="24"/>
              </w:rPr>
            </w:pPr>
          </w:p>
        </w:tc>
        <w:tc>
          <w:tcPr>
            <w:tcW w:w="1319" w:type="pct"/>
            <w:shd w:val="clear" w:color="auto" w:fill="auto"/>
            <w:vAlign w:val="center"/>
          </w:tcPr>
          <w:p w14:paraId="3252B7BA" w14:textId="77777777" w:rsidR="004A5E45" w:rsidRPr="00467973" w:rsidRDefault="004A5E45"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834" w:type="pct"/>
            <w:shd w:val="clear" w:color="auto" w:fill="auto"/>
            <w:vAlign w:val="center"/>
          </w:tcPr>
          <w:p w14:paraId="2A5F3276" w14:textId="77777777" w:rsidR="004A5E45" w:rsidRPr="00467973" w:rsidRDefault="004A5E45" w:rsidP="00A012EE">
            <w:pPr>
              <w:spacing w:after="0" w:line="240" w:lineRule="auto"/>
              <w:jc w:val="center"/>
              <w:rPr>
                <w:rFonts w:ascii="Barlow" w:hAnsi="Barlow" w:cstheme="minorHAnsi"/>
                <w:b/>
                <w:sz w:val="24"/>
                <w:szCs w:val="24"/>
              </w:rPr>
            </w:pPr>
          </w:p>
        </w:tc>
        <w:tc>
          <w:tcPr>
            <w:tcW w:w="763" w:type="pct"/>
            <w:shd w:val="clear" w:color="auto" w:fill="auto"/>
            <w:vAlign w:val="center"/>
          </w:tcPr>
          <w:p w14:paraId="211FB52E" w14:textId="77777777" w:rsidR="004A5E45" w:rsidRPr="00467973" w:rsidRDefault="004A5E45" w:rsidP="00A012EE">
            <w:pPr>
              <w:spacing w:after="0" w:line="240" w:lineRule="auto"/>
              <w:jc w:val="center"/>
              <w:rPr>
                <w:rFonts w:ascii="Barlow" w:hAnsi="Barlow" w:cstheme="minorHAnsi"/>
                <w:b/>
                <w:sz w:val="24"/>
                <w:szCs w:val="24"/>
              </w:rPr>
            </w:pPr>
          </w:p>
        </w:tc>
        <w:tc>
          <w:tcPr>
            <w:tcW w:w="695" w:type="pct"/>
            <w:shd w:val="clear" w:color="auto" w:fill="auto"/>
            <w:vAlign w:val="center"/>
          </w:tcPr>
          <w:p w14:paraId="58767728" w14:textId="77777777" w:rsidR="004A5E45" w:rsidRPr="00467973" w:rsidRDefault="004A5E45" w:rsidP="00A012EE">
            <w:pPr>
              <w:spacing w:after="0" w:line="240" w:lineRule="auto"/>
              <w:jc w:val="center"/>
              <w:rPr>
                <w:rFonts w:ascii="Barlow" w:hAnsi="Barlow" w:cstheme="minorHAnsi"/>
                <w:b/>
                <w:sz w:val="24"/>
                <w:szCs w:val="24"/>
              </w:rPr>
            </w:pPr>
          </w:p>
        </w:tc>
        <w:tc>
          <w:tcPr>
            <w:tcW w:w="764" w:type="pct"/>
            <w:shd w:val="clear" w:color="auto" w:fill="auto"/>
            <w:vAlign w:val="center"/>
          </w:tcPr>
          <w:p w14:paraId="53C62461" w14:textId="77777777" w:rsidR="004A5E45" w:rsidRPr="00467973" w:rsidRDefault="004A5E45" w:rsidP="00A012EE">
            <w:pPr>
              <w:spacing w:after="0" w:line="240" w:lineRule="auto"/>
              <w:jc w:val="center"/>
              <w:rPr>
                <w:rFonts w:ascii="Barlow" w:hAnsi="Barlow" w:cstheme="minorHAnsi"/>
                <w:b/>
                <w:sz w:val="24"/>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7737"/>
      </w:tblGrid>
      <w:tr w:rsidR="00C1742B" w:rsidRPr="00467973" w14:paraId="48F7C4E3" w14:textId="77777777" w:rsidTr="00A012EE">
        <w:tc>
          <w:tcPr>
            <w:tcW w:w="3063" w:type="dxa"/>
            <w:vAlign w:val="center"/>
          </w:tcPr>
          <w:p w14:paraId="51DCBAF2" w14:textId="203E400F" w:rsidR="00C1742B" w:rsidRPr="00467973" w:rsidRDefault="00C1742B" w:rsidP="00A012EE">
            <w:pPr>
              <w:spacing w:after="0"/>
              <w:rPr>
                <w:rFonts w:ascii="Barlow" w:hAnsi="Barlow"/>
              </w:rPr>
            </w:pPr>
          </w:p>
        </w:tc>
        <w:tc>
          <w:tcPr>
            <w:tcW w:w="7737" w:type="dxa"/>
            <w:vAlign w:val="center"/>
          </w:tcPr>
          <w:p w14:paraId="343B443A" w14:textId="77777777" w:rsidR="00B828DE" w:rsidRDefault="00B828DE" w:rsidP="00A012EE">
            <w:pPr>
              <w:spacing w:after="0" w:line="240" w:lineRule="auto"/>
              <w:jc w:val="center"/>
              <w:rPr>
                <w:rFonts w:ascii="Barlow" w:hAnsi="Barlow"/>
                <w:b/>
                <w:sz w:val="24"/>
                <w:szCs w:val="24"/>
              </w:rPr>
            </w:pPr>
          </w:p>
          <w:p w14:paraId="6FD53547" w14:textId="04EA869F" w:rsidR="004940B5" w:rsidRDefault="00C1742B" w:rsidP="00A012EE">
            <w:pPr>
              <w:spacing w:after="0" w:line="240" w:lineRule="auto"/>
              <w:jc w:val="center"/>
              <w:rPr>
                <w:rFonts w:ascii="Barlow" w:hAnsi="Barlow"/>
                <w:b/>
                <w:sz w:val="24"/>
                <w:szCs w:val="24"/>
              </w:rPr>
            </w:pPr>
            <w:bookmarkStart w:id="1" w:name="_GoBack"/>
            <w:bookmarkEnd w:id="1"/>
            <w:r w:rsidRPr="00467973">
              <w:rPr>
                <w:rFonts w:ascii="Barlow" w:hAnsi="Barlow"/>
                <w:b/>
                <w:sz w:val="24"/>
                <w:szCs w:val="24"/>
              </w:rPr>
              <w:t>Évaluation des apprentissages – Année scolaire 20</w:t>
            </w:r>
            <w:r w:rsidR="00125257" w:rsidRPr="00467973">
              <w:rPr>
                <w:rFonts w:ascii="Barlow" w:hAnsi="Barlow"/>
                <w:b/>
                <w:sz w:val="24"/>
                <w:szCs w:val="24"/>
              </w:rPr>
              <w:t>2</w:t>
            </w:r>
            <w:r w:rsidR="00AF0205">
              <w:rPr>
                <w:rFonts w:ascii="Barlow" w:hAnsi="Barlow"/>
                <w:b/>
                <w:sz w:val="24"/>
                <w:szCs w:val="24"/>
              </w:rPr>
              <w:t>2</w:t>
            </w:r>
            <w:r w:rsidRPr="00467973">
              <w:rPr>
                <w:rFonts w:ascii="Barlow" w:hAnsi="Barlow"/>
                <w:b/>
                <w:sz w:val="24"/>
                <w:szCs w:val="24"/>
              </w:rPr>
              <w:t>-202</w:t>
            </w:r>
            <w:r w:rsidR="00AF0205">
              <w:rPr>
                <w:rFonts w:ascii="Barlow" w:hAnsi="Barlow"/>
                <w:b/>
                <w:sz w:val="24"/>
                <w:szCs w:val="24"/>
              </w:rPr>
              <w:t>3</w:t>
            </w:r>
            <w:r w:rsidRPr="00467973">
              <w:rPr>
                <w:rFonts w:ascii="Barlow" w:hAnsi="Barlow"/>
                <w:b/>
                <w:sz w:val="24"/>
                <w:szCs w:val="24"/>
              </w:rPr>
              <w:t>–</w:t>
            </w:r>
          </w:p>
          <w:p w14:paraId="1BFCB6A6" w14:textId="1F098CCD" w:rsidR="00C1742B" w:rsidRPr="00467973" w:rsidRDefault="004940B5" w:rsidP="004940B5">
            <w:pPr>
              <w:spacing w:after="0" w:line="240" w:lineRule="auto"/>
              <w:rPr>
                <w:rFonts w:ascii="Barlow" w:hAnsi="Barlow"/>
              </w:rPr>
            </w:pPr>
            <w:r>
              <w:rPr>
                <w:rFonts w:ascii="Barlow" w:hAnsi="Barlow"/>
                <w:b/>
                <w:sz w:val="24"/>
                <w:szCs w:val="24"/>
              </w:rPr>
              <w:lastRenderedPageBreak/>
              <w:t xml:space="preserve">          </w:t>
            </w:r>
            <w:r w:rsidR="00C1742B" w:rsidRPr="00467973">
              <w:rPr>
                <w:rFonts w:ascii="Barlow" w:hAnsi="Barlow"/>
                <w:b/>
                <w:sz w:val="24"/>
                <w:szCs w:val="24"/>
              </w:rPr>
              <w:t xml:space="preserve"> 4</w:t>
            </w:r>
            <w:r w:rsidR="00C1742B" w:rsidRPr="00467973">
              <w:rPr>
                <w:rFonts w:ascii="Barlow" w:hAnsi="Barlow"/>
                <w:b/>
                <w:sz w:val="24"/>
                <w:szCs w:val="24"/>
                <w:vertAlign w:val="superscript"/>
              </w:rPr>
              <w:t>e</w:t>
            </w:r>
            <w:r w:rsidR="00C1742B" w:rsidRPr="00467973">
              <w:rPr>
                <w:rFonts w:ascii="Barlow" w:hAnsi="Barlow"/>
                <w:b/>
                <w:sz w:val="24"/>
                <w:szCs w:val="24"/>
              </w:rPr>
              <w:t xml:space="preserve"> année</w:t>
            </w:r>
          </w:p>
        </w:tc>
      </w:tr>
    </w:tbl>
    <w:p w14:paraId="64491659" w14:textId="77777777" w:rsidR="00C1742B" w:rsidRPr="00467973" w:rsidRDefault="00C1742B" w:rsidP="00C1742B">
      <w:pPr>
        <w:spacing w:after="0" w:line="240" w:lineRule="auto"/>
        <w:jc w:val="center"/>
        <w:rPr>
          <w:rFonts w:ascii="Barlow" w:hAnsi="Barlow"/>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734"/>
        <w:gridCol w:w="1610"/>
        <w:gridCol w:w="1544"/>
        <w:gridCol w:w="1398"/>
        <w:gridCol w:w="1260"/>
        <w:gridCol w:w="1258"/>
      </w:tblGrid>
      <w:tr w:rsidR="004E42D6" w:rsidRPr="00467973" w14:paraId="3AC169C2" w14:textId="77777777" w:rsidTr="00A815CD">
        <w:trPr>
          <w:jc w:val="center"/>
        </w:trPr>
        <w:tc>
          <w:tcPr>
            <w:tcW w:w="1768" w:type="pct"/>
            <w:gridSpan w:val="2"/>
            <w:tcBorders>
              <w:top w:val="nil"/>
              <w:left w:val="nil"/>
            </w:tcBorders>
            <w:shd w:val="clear" w:color="auto" w:fill="auto"/>
          </w:tcPr>
          <w:p w14:paraId="62EB4506" w14:textId="77777777" w:rsidR="004E42D6" w:rsidRPr="00467973" w:rsidRDefault="004E42D6" w:rsidP="004E42D6">
            <w:pPr>
              <w:spacing w:after="0" w:line="240" w:lineRule="auto"/>
              <w:rPr>
                <w:rFonts w:ascii="Barlow" w:hAnsi="Barlow"/>
                <w:b/>
              </w:rPr>
            </w:pPr>
          </w:p>
        </w:tc>
        <w:tc>
          <w:tcPr>
            <w:tcW w:w="736" w:type="pct"/>
            <w:shd w:val="clear" w:color="auto" w:fill="BFBFBF"/>
            <w:vAlign w:val="center"/>
          </w:tcPr>
          <w:p w14:paraId="76C3D835" w14:textId="4A2F2313" w:rsidR="004E42D6" w:rsidRPr="00467973" w:rsidRDefault="004E42D6" w:rsidP="004E42D6">
            <w:pPr>
              <w:spacing w:after="0" w:line="240" w:lineRule="auto"/>
              <w:jc w:val="center"/>
              <w:rPr>
                <w:rFonts w:ascii="Barlow" w:hAnsi="Barlow"/>
                <w:sz w:val="20"/>
                <w:szCs w:val="20"/>
              </w:rPr>
            </w:pPr>
            <w:r w:rsidRPr="00467973">
              <w:rPr>
                <w:rFonts w:ascii="Barlow" w:hAnsi="Barlow"/>
                <w:sz w:val="20"/>
                <w:szCs w:val="20"/>
              </w:rPr>
              <w:t>1re communication</w:t>
            </w:r>
          </w:p>
        </w:tc>
        <w:tc>
          <w:tcPr>
            <w:tcW w:w="706" w:type="pct"/>
            <w:shd w:val="clear" w:color="auto" w:fill="BFBFBF"/>
            <w:vAlign w:val="center"/>
          </w:tcPr>
          <w:p w14:paraId="704FEB18" w14:textId="1554F68F" w:rsidR="004E42D6" w:rsidRPr="00467973" w:rsidRDefault="004E42D6" w:rsidP="004E42D6">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0D071075" w14:textId="38E9CAEE" w:rsidR="004E42D6" w:rsidRPr="00467973" w:rsidRDefault="004E42D6" w:rsidP="004E42D6">
            <w:pPr>
              <w:spacing w:after="0" w:line="240" w:lineRule="auto"/>
              <w:jc w:val="center"/>
              <w:rPr>
                <w:rFonts w:ascii="Barlow" w:hAnsi="Barlow"/>
                <w:b/>
                <w:sz w:val="20"/>
                <w:szCs w:val="20"/>
              </w:rPr>
            </w:pPr>
            <w:r w:rsidRPr="00467973">
              <w:rPr>
                <w:rFonts w:ascii="Barlow" w:hAnsi="Barlow"/>
                <w:b/>
                <w:sz w:val="20"/>
                <w:szCs w:val="20"/>
              </w:rPr>
              <w:t>(</w:t>
            </w:r>
            <w:r w:rsidR="004940B5">
              <w:rPr>
                <w:rFonts w:ascii="Barlow" w:hAnsi="Barlow"/>
                <w:b/>
                <w:sz w:val="20"/>
                <w:szCs w:val="20"/>
              </w:rPr>
              <w:t>2</w:t>
            </w:r>
            <w:r w:rsidRPr="00467973">
              <w:rPr>
                <w:rFonts w:ascii="Barlow" w:hAnsi="Barlow"/>
                <w:b/>
                <w:sz w:val="20"/>
                <w:szCs w:val="20"/>
              </w:rPr>
              <w:t>0%)</w:t>
            </w:r>
          </w:p>
        </w:tc>
        <w:tc>
          <w:tcPr>
            <w:tcW w:w="639" w:type="pct"/>
            <w:shd w:val="clear" w:color="auto" w:fill="BFBFBF"/>
            <w:vAlign w:val="center"/>
          </w:tcPr>
          <w:p w14:paraId="3AE8C6C9" w14:textId="77777777" w:rsidR="004E42D6" w:rsidRDefault="004E42D6" w:rsidP="004E42D6">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324F7E">
              <w:rPr>
                <w:rFonts w:ascii="Barlow" w:hAnsi="Barlow"/>
                <w:sz w:val="20"/>
                <w:szCs w:val="20"/>
              </w:rPr>
              <w:t>étape</w:t>
            </w:r>
          </w:p>
          <w:p w14:paraId="53488DFC" w14:textId="51A18955" w:rsidR="00324F7E" w:rsidRPr="00467973" w:rsidRDefault="00324F7E" w:rsidP="004E42D6">
            <w:pPr>
              <w:spacing w:after="0" w:line="240" w:lineRule="auto"/>
              <w:jc w:val="center"/>
              <w:rPr>
                <w:rFonts w:ascii="Barlow" w:hAnsi="Barlow"/>
                <w:b/>
                <w:sz w:val="20"/>
                <w:szCs w:val="20"/>
              </w:rPr>
            </w:pPr>
            <w:r w:rsidRPr="00467973">
              <w:rPr>
                <w:rFonts w:ascii="Barlow" w:hAnsi="Barlow"/>
                <w:b/>
                <w:sz w:val="20"/>
                <w:szCs w:val="20"/>
              </w:rPr>
              <w:t>(</w:t>
            </w:r>
            <w:r w:rsidR="00566FF8">
              <w:rPr>
                <w:rFonts w:ascii="Barlow" w:hAnsi="Barlow"/>
                <w:b/>
                <w:sz w:val="20"/>
                <w:szCs w:val="20"/>
              </w:rPr>
              <w:t>2</w:t>
            </w:r>
            <w:r w:rsidRPr="00467973">
              <w:rPr>
                <w:rFonts w:ascii="Barlow" w:hAnsi="Barlow"/>
                <w:b/>
                <w:sz w:val="20"/>
                <w:szCs w:val="20"/>
              </w:rPr>
              <w:t>0%)</w:t>
            </w:r>
          </w:p>
        </w:tc>
        <w:tc>
          <w:tcPr>
            <w:tcW w:w="576" w:type="pct"/>
            <w:shd w:val="clear" w:color="auto" w:fill="BFBFBF"/>
            <w:vAlign w:val="center"/>
          </w:tcPr>
          <w:p w14:paraId="07E72797" w14:textId="47618C48" w:rsidR="004E42D6" w:rsidRPr="00467973" w:rsidRDefault="00324F7E" w:rsidP="004E42D6">
            <w:pPr>
              <w:spacing w:after="0" w:line="240" w:lineRule="auto"/>
              <w:jc w:val="center"/>
              <w:rPr>
                <w:rFonts w:ascii="Barlow" w:hAnsi="Barlow"/>
                <w:sz w:val="20"/>
                <w:szCs w:val="20"/>
              </w:rPr>
            </w:pPr>
            <w:r>
              <w:rPr>
                <w:rFonts w:ascii="Barlow" w:hAnsi="Barlow"/>
                <w:sz w:val="20"/>
                <w:szCs w:val="20"/>
              </w:rPr>
              <w:t>3</w:t>
            </w:r>
            <w:r w:rsidR="004E42D6" w:rsidRPr="00467973">
              <w:rPr>
                <w:rFonts w:ascii="Barlow" w:hAnsi="Barlow"/>
                <w:sz w:val="20"/>
                <w:szCs w:val="20"/>
                <w:vertAlign w:val="superscript"/>
              </w:rPr>
              <w:t>e</w:t>
            </w:r>
            <w:r w:rsidR="004E42D6" w:rsidRPr="00467973">
              <w:rPr>
                <w:rFonts w:ascii="Barlow" w:hAnsi="Barlow"/>
                <w:sz w:val="20"/>
                <w:szCs w:val="20"/>
              </w:rPr>
              <w:t xml:space="preserve"> étape </w:t>
            </w:r>
          </w:p>
          <w:p w14:paraId="217BDA0F" w14:textId="505577A7" w:rsidR="004E42D6" w:rsidRPr="00467973" w:rsidRDefault="004E42D6" w:rsidP="004E42D6">
            <w:pPr>
              <w:spacing w:after="0" w:line="240" w:lineRule="auto"/>
              <w:jc w:val="center"/>
              <w:rPr>
                <w:rFonts w:ascii="Barlow" w:hAnsi="Barlow"/>
                <w:sz w:val="20"/>
                <w:szCs w:val="20"/>
              </w:rPr>
            </w:pPr>
            <w:r w:rsidRPr="00467973">
              <w:rPr>
                <w:rFonts w:ascii="Barlow" w:hAnsi="Barlow"/>
                <w:b/>
                <w:sz w:val="20"/>
                <w:szCs w:val="20"/>
              </w:rPr>
              <w:t>(</w:t>
            </w:r>
            <w:r w:rsidR="00566FF8">
              <w:rPr>
                <w:rFonts w:ascii="Barlow" w:hAnsi="Barlow"/>
                <w:b/>
                <w:sz w:val="20"/>
                <w:szCs w:val="20"/>
              </w:rPr>
              <w:t>6</w:t>
            </w:r>
            <w:r w:rsidRPr="00467973">
              <w:rPr>
                <w:rFonts w:ascii="Barlow" w:hAnsi="Barlow"/>
                <w:b/>
                <w:sz w:val="20"/>
                <w:szCs w:val="20"/>
              </w:rPr>
              <w:t>0%)</w:t>
            </w:r>
          </w:p>
        </w:tc>
        <w:tc>
          <w:tcPr>
            <w:tcW w:w="575" w:type="pct"/>
            <w:shd w:val="clear" w:color="auto" w:fill="BFBFBF"/>
            <w:vAlign w:val="center"/>
          </w:tcPr>
          <w:p w14:paraId="27693F4D" w14:textId="5F4B951C" w:rsidR="004E42D6" w:rsidRPr="00467973" w:rsidRDefault="004E42D6" w:rsidP="004E42D6">
            <w:pPr>
              <w:spacing w:after="0" w:line="240" w:lineRule="auto"/>
              <w:jc w:val="center"/>
              <w:rPr>
                <w:rFonts w:ascii="Barlow" w:hAnsi="Barlow"/>
                <w:sz w:val="20"/>
                <w:szCs w:val="20"/>
              </w:rPr>
            </w:pPr>
            <w:r w:rsidRPr="00467973">
              <w:rPr>
                <w:rFonts w:ascii="Barlow" w:hAnsi="Barlow"/>
                <w:sz w:val="20"/>
                <w:szCs w:val="20"/>
              </w:rPr>
              <w:t>Examen MEQ</w:t>
            </w:r>
            <w:r w:rsidRPr="00467973">
              <w:rPr>
                <w:rFonts w:ascii="Barlow" w:hAnsi="Barlow"/>
                <w:sz w:val="20"/>
                <w:szCs w:val="20"/>
              </w:rPr>
              <w:br/>
            </w:r>
            <w:r w:rsidRPr="00467973">
              <w:rPr>
                <w:rFonts w:ascii="Barlow" w:hAnsi="Barlow"/>
                <w:b/>
                <w:sz w:val="20"/>
                <w:szCs w:val="20"/>
              </w:rPr>
              <w:t>10%</w:t>
            </w:r>
            <w:r w:rsidRPr="00467973">
              <w:rPr>
                <w:rFonts w:ascii="Barlow" w:hAnsi="Barlow"/>
                <w:sz w:val="20"/>
                <w:szCs w:val="20"/>
              </w:rPr>
              <w:t xml:space="preserve"> année</w:t>
            </w:r>
          </w:p>
        </w:tc>
      </w:tr>
      <w:tr w:rsidR="00331872" w:rsidRPr="00467973" w14:paraId="440FDD3F" w14:textId="77777777" w:rsidTr="00A815CD">
        <w:trPr>
          <w:jc w:val="center"/>
        </w:trPr>
        <w:tc>
          <w:tcPr>
            <w:tcW w:w="1768" w:type="pct"/>
            <w:gridSpan w:val="2"/>
            <w:shd w:val="clear" w:color="auto" w:fill="auto"/>
          </w:tcPr>
          <w:p w14:paraId="29031CC8" w14:textId="605C896D" w:rsidR="00331872" w:rsidRPr="00A815CD" w:rsidRDefault="00331872" w:rsidP="00331872">
            <w:pPr>
              <w:spacing w:after="0"/>
              <w:jc w:val="center"/>
              <w:rPr>
                <w:rFonts w:ascii="Barlow" w:hAnsi="Barlow"/>
                <w:b/>
                <w:sz w:val="20"/>
                <w:szCs w:val="20"/>
              </w:rPr>
            </w:pPr>
            <w:r w:rsidRPr="00A815CD">
              <w:rPr>
                <w:rFonts w:ascii="Barlow" w:hAnsi="Barlow"/>
                <w:b/>
                <w:sz w:val="20"/>
                <w:szCs w:val="20"/>
              </w:rPr>
              <w:t>Date du dépôt des bulletins sur le Portail</w:t>
            </w:r>
          </w:p>
        </w:tc>
        <w:tc>
          <w:tcPr>
            <w:tcW w:w="736" w:type="pct"/>
            <w:shd w:val="clear" w:color="auto" w:fill="auto"/>
          </w:tcPr>
          <w:p w14:paraId="7773EE4F" w14:textId="5C54F70A" w:rsidR="00331872" w:rsidRPr="00467973" w:rsidRDefault="00331872" w:rsidP="00331872">
            <w:pPr>
              <w:spacing w:after="0"/>
              <w:rPr>
                <w:rFonts w:ascii="Barlow" w:hAnsi="Barlow"/>
                <w:sz w:val="24"/>
                <w:szCs w:val="24"/>
              </w:rPr>
            </w:pPr>
            <w:r>
              <w:rPr>
                <w:rFonts w:ascii="Barlow" w:hAnsi="Barlow"/>
                <w:sz w:val="16"/>
                <w:szCs w:val="16"/>
              </w:rPr>
              <w:t>13 octobre 2022</w:t>
            </w:r>
          </w:p>
        </w:tc>
        <w:tc>
          <w:tcPr>
            <w:tcW w:w="706" w:type="pct"/>
            <w:shd w:val="clear" w:color="auto" w:fill="auto"/>
          </w:tcPr>
          <w:p w14:paraId="358A3BBE" w14:textId="177E9F60" w:rsidR="00331872" w:rsidRPr="00467973" w:rsidRDefault="00331872" w:rsidP="00331872">
            <w:pPr>
              <w:spacing w:after="0"/>
              <w:rPr>
                <w:rFonts w:ascii="Barlow" w:hAnsi="Barlow"/>
                <w:sz w:val="24"/>
                <w:szCs w:val="24"/>
              </w:rPr>
            </w:pPr>
            <w:r>
              <w:rPr>
                <w:rFonts w:ascii="Barlow" w:hAnsi="Barlow"/>
                <w:sz w:val="16"/>
                <w:szCs w:val="16"/>
              </w:rPr>
              <w:t>16 novembre</w:t>
            </w:r>
            <w:r w:rsidRPr="00467973">
              <w:rPr>
                <w:rFonts w:ascii="Barlow" w:hAnsi="Barlow"/>
                <w:sz w:val="16"/>
                <w:szCs w:val="16"/>
              </w:rPr>
              <w:t xml:space="preserve"> 2022</w:t>
            </w:r>
          </w:p>
        </w:tc>
        <w:tc>
          <w:tcPr>
            <w:tcW w:w="639" w:type="pct"/>
          </w:tcPr>
          <w:p w14:paraId="1322C95C" w14:textId="0981722C" w:rsidR="00331872" w:rsidRPr="00467973" w:rsidRDefault="00331872" w:rsidP="00331872">
            <w:pPr>
              <w:spacing w:after="0"/>
              <w:rPr>
                <w:rFonts w:ascii="Barlow" w:hAnsi="Barlow"/>
                <w:sz w:val="24"/>
                <w:szCs w:val="24"/>
              </w:rPr>
            </w:pPr>
            <w:r>
              <w:rPr>
                <w:rFonts w:ascii="Barlow" w:hAnsi="Barlow"/>
                <w:sz w:val="16"/>
                <w:szCs w:val="16"/>
              </w:rPr>
              <w:t>14 Mars 2023</w:t>
            </w:r>
          </w:p>
        </w:tc>
        <w:tc>
          <w:tcPr>
            <w:tcW w:w="576" w:type="pct"/>
            <w:shd w:val="clear" w:color="auto" w:fill="auto"/>
          </w:tcPr>
          <w:p w14:paraId="38938006" w14:textId="625A5532" w:rsidR="00331872" w:rsidRPr="00467973" w:rsidRDefault="00331872" w:rsidP="00331872">
            <w:pPr>
              <w:spacing w:after="0"/>
              <w:rPr>
                <w:rFonts w:ascii="Barlow" w:hAnsi="Barlow"/>
                <w:sz w:val="24"/>
                <w:szCs w:val="24"/>
              </w:rPr>
            </w:pPr>
            <w:r>
              <w:rPr>
                <w:rFonts w:ascii="Barlow" w:hAnsi="Barlow"/>
                <w:sz w:val="16"/>
                <w:szCs w:val="16"/>
              </w:rPr>
              <w:t xml:space="preserve">30 juin </w:t>
            </w:r>
            <w:r w:rsidRPr="00467973">
              <w:rPr>
                <w:rFonts w:ascii="Barlow" w:hAnsi="Barlow"/>
                <w:sz w:val="16"/>
                <w:szCs w:val="16"/>
              </w:rPr>
              <w:t>202</w:t>
            </w:r>
            <w:r>
              <w:rPr>
                <w:rFonts w:ascii="Barlow" w:hAnsi="Barlow"/>
                <w:sz w:val="16"/>
                <w:szCs w:val="16"/>
              </w:rPr>
              <w:t>3</w:t>
            </w:r>
          </w:p>
        </w:tc>
        <w:tc>
          <w:tcPr>
            <w:tcW w:w="575" w:type="pct"/>
            <w:shd w:val="clear" w:color="auto" w:fill="auto"/>
          </w:tcPr>
          <w:p w14:paraId="0DA34977" w14:textId="4BE85074" w:rsidR="00331872" w:rsidRPr="00467973" w:rsidRDefault="00331872" w:rsidP="00331872">
            <w:pPr>
              <w:spacing w:after="0"/>
              <w:rPr>
                <w:rFonts w:ascii="Barlow" w:hAnsi="Barlow"/>
                <w:sz w:val="24"/>
                <w:szCs w:val="24"/>
              </w:rPr>
            </w:pPr>
          </w:p>
        </w:tc>
      </w:tr>
      <w:tr w:rsidR="004E42D6" w:rsidRPr="00467973" w14:paraId="55239479" w14:textId="77777777" w:rsidTr="00331872">
        <w:trPr>
          <w:cantSplit/>
          <w:trHeight w:val="567"/>
          <w:jc w:val="center"/>
        </w:trPr>
        <w:tc>
          <w:tcPr>
            <w:tcW w:w="518" w:type="pct"/>
            <w:vMerge w:val="restart"/>
            <w:shd w:val="clear" w:color="auto" w:fill="BFBFBF"/>
            <w:textDirection w:val="btLr"/>
            <w:vAlign w:val="center"/>
          </w:tcPr>
          <w:p w14:paraId="2FA79646" w14:textId="77777777" w:rsidR="004E42D6" w:rsidRPr="00467973" w:rsidRDefault="004E42D6"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250" w:type="pct"/>
            <w:shd w:val="clear" w:color="auto" w:fill="auto"/>
            <w:vAlign w:val="center"/>
          </w:tcPr>
          <w:p w14:paraId="4B3CD3D8"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736" w:type="pct"/>
            <w:shd w:val="clear" w:color="auto" w:fill="auto"/>
            <w:vAlign w:val="center"/>
          </w:tcPr>
          <w:p w14:paraId="7797EC31"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1A4D1521"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1A305A3F" w14:textId="5B97F40F"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4C02F2C3"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2827EE72"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E42D6" w:rsidRPr="00467973" w14:paraId="08743CB4" w14:textId="77777777" w:rsidTr="00331872">
        <w:trPr>
          <w:cantSplit/>
          <w:trHeight w:val="567"/>
          <w:jc w:val="center"/>
        </w:trPr>
        <w:tc>
          <w:tcPr>
            <w:tcW w:w="518" w:type="pct"/>
            <w:vMerge/>
            <w:shd w:val="clear" w:color="auto" w:fill="BFBFBF"/>
            <w:vAlign w:val="center"/>
          </w:tcPr>
          <w:p w14:paraId="5103C2CB" w14:textId="77777777" w:rsidR="004E42D6" w:rsidRPr="00467973" w:rsidRDefault="004E42D6" w:rsidP="00A012EE">
            <w:pPr>
              <w:spacing w:after="0" w:line="240" w:lineRule="auto"/>
              <w:jc w:val="center"/>
              <w:rPr>
                <w:rFonts w:ascii="Barlow" w:hAnsi="Barlow"/>
                <w:b/>
                <w:sz w:val="24"/>
                <w:szCs w:val="24"/>
              </w:rPr>
            </w:pPr>
          </w:p>
        </w:tc>
        <w:tc>
          <w:tcPr>
            <w:tcW w:w="1250" w:type="pct"/>
            <w:shd w:val="clear" w:color="auto" w:fill="auto"/>
            <w:vAlign w:val="center"/>
          </w:tcPr>
          <w:p w14:paraId="1854C19C"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736" w:type="pct"/>
            <w:shd w:val="clear" w:color="auto" w:fill="auto"/>
            <w:vAlign w:val="center"/>
          </w:tcPr>
          <w:p w14:paraId="06944BAD"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0227E2B3" w14:textId="6F7AC022"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4F309F01" w14:textId="0ADB0095"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1750C920"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1140A05A"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4E42D6" w:rsidRPr="00467973" w14:paraId="0E441960" w14:textId="77777777" w:rsidTr="00331872">
        <w:trPr>
          <w:cantSplit/>
          <w:trHeight w:val="567"/>
          <w:jc w:val="center"/>
        </w:trPr>
        <w:tc>
          <w:tcPr>
            <w:tcW w:w="518" w:type="pct"/>
            <w:vMerge/>
            <w:shd w:val="clear" w:color="auto" w:fill="BFBFBF"/>
            <w:vAlign w:val="center"/>
          </w:tcPr>
          <w:p w14:paraId="6E4987D9" w14:textId="77777777" w:rsidR="004E42D6" w:rsidRPr="00467973" w:rsidRDefault="004E42D6" w:rsidP="00A012EE">
            <w:pPr>
              <w:spacing w:after="0" w:line="240" w:lineRule="auto"/>
              <w:jc w:val="center"/>
              <w:rPr>
                <w:rFonts w:ascii="Barlow" w:hAnsi="Barlow"/>
                <w:b/>
                <w:sz w:val="24"/>
                <w:szCs w:val="24"/>
              </w:rPr>
            </w:pPr>
          </w:p>
        </w:tc>
        <w:tc>
          <w:tcPr>
            <w:tcW w:w="1250" w:type="pct"/>
            <w:shd w:val="clear" w:color="auto" w:fill="auto"/>
            <w:vAlign w:val="center"/>
          </w:tcPr>
          <w:p w14:paraId="15ED9475" w14:textId="10BB8123"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 xml:space="preserve">Communiquer </w:t>
            </w:r>
            <w:r w:rsidR="00501785" w:rsidRPr="00467973">
              <w:rPr>
                <w:rFonts w:ascii="Barlow" w:hAnsi="Barlow"/>
                <w:sz w:val="20"/>
                <w:szCs w:val="20"/>
              </w:rPr>
              <w:t>o</w:t>
            </w:r>
            <w:r w:rsidRPr="00467973">
              <w:rPr>
                <w:rFonts w:ascii="Barlow" w:hAnsi="Barlow"/>
                <w:sz w:val="20"/>
                <w:szCs w:val="20"/>
              </w:rPr>
              <w:t>ralement</w:t>
            </w:r>
          </w:p>
        </w:tc>
        <w:tc>
          <w:tcPr>
            <w:tcW w:w="736" w:type="pct"/>
            <w:shd w:val="clear" w:color="auto" w:fill="auto"/>
            <w:vAlign w:val="center"/>
          </w:tcPr>
          <w:p w14:paraId="56651376"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7EA8703A" w14:textId="15AF0CDB"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1EE66386" w14:textId="5329CCA4"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0784C84D"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0C04E36E"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49576B9" w14:textId="77777777" w:rsidTr="00331872">
        <w:trPr>
          <w:cantSplit/>
          <w:trHeight w:val="567"/>
          <w:jc w:val="center"/>
        </w:trPr>
        <w:tc>
          <w:tcPr>
            <w:tcW w:w="518" w:type="pct"/>
            <w:vMerge w:val="restart"/>
            <w:shd w:val="clear" w:color="auto" w:fill="BFBFBF"/>
            <w:textDirection w:val="btLr"/>
            <w:vAlign w:val="center"/>
          </w:tcPr>
          <w:p w14:paraId="658E2F9F" w14:textId="77777777" w:rsidR="004E42D6" w:rsidRPr="00467973" w:rsidRDefault="004E42D6"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250" w:type="pct"/>
            <w:shd w:val="clear" w:color="auto" w:fill="auto"/>
            <w:vAlign w:val="center"/>
          </w:tcPr>
          <w:p w14:paraId="1AC5C600"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736" w:type="pct"/>
            <w:shd w:val="clear" w:color="auto" w:fill="auto"/>
            <w:vAlign w:val="center"/>
          </w:tcPr>
          <w:p w14:paraId="30499C4F"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12FE3FEB" w14:textId="059C85D3"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3EE6DD35" w14:textId="5F2B135C"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39C114FE"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3F4F2CD7"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58C41764" w14:textId="77777777" w:rsidTr="00331872">
        <w:trPr>
          <w:cantSplit/>
          <w:trHeight w:val="567"/>
          <w:jc w:val="center"/>
        </w:trPr>
        <w:tc>
          <w:tcPr>
            <w:tcW w:w="518" w:type="pct"/>
            <w:vMerge/>
            <w:shd w:val="clear" w:color="auto" w:fill="BFBFBF"/>
            <w:vAlign w:val="center"/>
          </w:tcPr>
          <w:p w14:paraId="44F8521A" w14:textId="77777777" w:rsidR="004E42D6" w:rsidRPr="00467973" w:rsidRDefault="004E42D6" w:rsidP="00A012EE">
            <w:pPr>
              <w:spacing w:after="0" w:line="240" w:lineRule="auto"/>
              <w:jc w:val="center"/>
              <w:rPr>
                <w:rFonts w:ascii="Barlow" w:hAnsi="Barlow"/>
                <w:b/>
                <w:sz w:val="24"/>
                <w:szCs w:val="24"/>
              </w:rPr>
            </w:pPr>
          </w:p>
        </w:tc>
        <w:tc>
          <w:tcPr>
            <w:tcW w:w="1250" w:type="pct"/>
            <w:shd w:val="clear" w:color="auto" w:fill="auto"/>
            <w:vAlign w:val="center"/>
          </w:tcPr>
          <w:p w14:paraId="05728072"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736" w:type="pct"/>
            <w:shd w:val="clear" w:color="auto" w:fill="auto"/>
            <w:vAlign w:val="center"/>
          </w:tcPr>
          <w:p w14:paraId="14B65674"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321F6D18"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7AA8FA19" w14:textId="60C6A5C0"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3F8F7CC1"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7EB1D2B3"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4F7934AC" w14:textId="77777777" w:rsidTr="00331872">
        <w:trPr>
          <w:cantSplit/>
          <w:trHeight w:val="567"/>
          <w:jc w:val="center"/>
        </w:trPr>
        <w:tc>
          <w:tcPr>
            <w:tcW w:w="518" w:type="pct"/>
            <w:vMerge w:val="restart"/>
            <w:shd w:val="clear" w:color="auto" w:fill="BFBFBF"/>
            <w:textDirection w:val="btLr"/>
            <w:vAlign w:val="center"/>
          </w:tcPr>
          <w:p w14:paraId="75C24C97" w14:textId="77777777" w:rsidR="004E42D6" w:rsidRPr="00467973" w:rsidRDefault="004E42D6"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250" w:type="pct"/>
            <w:shd w:val="clear" w:color="auto" w:fill="auto"/>
            <w:vAlign w:val="center"/>
          </w:tcPr>
          <w:p w14:paraId="3A0120F6"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736" w:type="pct"/>
            <w:shd w:val="clear" w:color="auto" w:fill="auto"/>
            <w:vAlign w:val="center"/>
          </w:tcPr>
          <w:p w14:paraId="585A4A9E"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1AED73A8" w14:textId="7216D8A8"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227AA8DC" w14:textId="3FD19622"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56ACB592"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3ABE7DFA"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2ADE202" w14:textId="77777777" w:rsidTr="00331872">
        <w:trPr>
          <w:cantSplit/>
          <w:trHeight w:val="567"/>
          <w:jc w:val="center"/>
        </w:trPr>
        <w:tc>
          <w:tcPr>
            <w:tcW w:w="518" w:type="pct"/>
            <w:vMerge/>
            <w:shd w:val="clear" w:color="auto" w:fill="BFBFBF"/>
          </w:tcPr>
          <w:p w14:paraId="77E686B8" w14:textId="77777777" w:rsidR="004E42D6" w:rsidRPr="00467973" w:rsidRDefault="004E42D6" w:rsidP="00A012EE">
            <w:pPr>
              <w:spacing w:after="0" w:line="240" w:lineRule="auto"/>
              <w:rPr>
                <w:rFonts w:ascii="Barlow" w:hAnsi="Barlow"/>
                <w:sz w:val="24"/>
                <w:szCs w:val="24"/>
              </w:rPr>
            </w:pPr>
          </w:p>
        </w:tc>
        <w:tc>
          <w:tcPr>
            <w:tcW w:w="1250" w:type="pct"/>
            <w:shd w:val="clear" w:color="auto" w:fill="auto"/>
            <w:vAlign w:val="center"/>
          </w:tcPr>
          <w:p w14:paraId="61CB31AF"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736" w:type="pct"/>
            <w:shd w:val="clear" w:color="auto" w:fill="auto"/>
            <w:vAlign w:val="center"/>
          </w:tcPr>
          <w:p w14:paraId="4B3DF5B1"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23076F74" w14:textId="667978F5"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6F4B7B0C" w14:textId="2F2FBAB5"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3DBC6742"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7FD21807"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5FB4DAAE" w14:textId="77777777" w:rsidTr="00331872">
        <w:trPr>
          <w:cantSplit/>
          <w:trHeight w:val="567"/>
          <w:jc w:val="center"/>
        </w:trPr>
        <w:tc>
          <w:tcPr>
            <w:tcW w:w="518" w:type="pct"/>
            <w:vMerge/>
            <w:tcBorders>
              <w:bottom w:val="single" w:sz="4" w:space="0" w:color="auto"/>
            </w:tcBorders>
            <w:shd w:val="clear" w:color="auto" w:fill="BFBFBF"/>
          </w:tcPr>
          <w:p w14:paraId="33C41974" w14:textId="77777777" w:rsidR="004E42D6" w:rsidRPr="00467973" w:rsidRDefault="004E42D6" w:rsidP="00A012EE">
            <w:pPr>
              <w:spacing w:after="0" w:line="240" w:lineRule="auto"/>
              <w:rPr>
                <w:rFonts w:ascii="Barlow" w:hAnsi="Barlow"/>
                <w:sz w:val="24"/>
                <w:szCs w:val="24"/>
              </w:rPr>
            </w:pPr>
          </w:p>
        </w:tc>
        <w:tc>
          <w:tcPr>
            <w:tcW w:w="1250" w:type="pct"/>
            <w:tcBorders>
              <w:bottom w:val="single" w:sz="4" w:space="0" w:color="auto"/>
            </w:tcBorders>
            <w:shd w:val="clear" w:color="auto" w:fill="auto"/>
            <w:vAlign w:val="center"/>
          </w:tcPr>
          <w:p w14:paraId="05114FDC"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Écrire des textes</w:t>
            </w:r>
          </w:p>
        </w:tc>
        <w:tc>
          <w:tcPr>
            <w:tcW w:w="736" w:type="pct"/>
            <w:shd w:val="clear" w:color="auto" w:fill="auto"/>
            <w:vAlign w:val="center"/>
          </w:tcPr>
          <w:p w14:paraId="043160CD"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755B3C96" w14:textId="5D222A57"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48303576" w14:textId="551A8BF7"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7C7FCA27"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4D7B35A6"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045DE06F" w14:textId="77777777" w:rsidTr="00A815CD">
        <w:trPr>
          <w:cantSplit/>
          <w:trHeight w:val="567"/>
          <w:jc w:val="center"/>
        </w:trPr>
        <w:tc>
          <w:tcPr>
            <w:tcW w:w="1768" w:type="pct"/>
            <w:gridSpan w:val="2"/>
            <w:shd w:val="clear" w:color="auto" w:fill="BFBFBF"/>
            <w:vAlign w:val="center"/>
          </w:tcPr>
          <w:p w14:paraId="38362F03"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b/>
                <w:sz w:val="24"/>
                <w:szCs w:val="24"/>
              </w:rPr>
              <w:t>Science et technologie</w:t>
            </w:r>
          </w:p>
        </w:tc>
        <w:tc>
          <w:tcPr>
            <w:tcW w:w="736" w:type="pct"/>
            <w:shd w:val="clear" w:color="auto" w:fill="auto"/>
            <w:vAlign w:val="center"/>
          </w:tcPr>
          <w:p w14:paraId="11B64BDA"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1988A1CB"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29B3BA0C" w14:textId="7B8646BB"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6EF514E8"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4B2FEB1C"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34B45EB5" w14:textId="77777777" w:rsidTr="00A815CD">
        <w:trPr>
          <w:cantSplit/>
          <w:trHeight w:val="567"/>
          <w:jc w:val="center"/>
        </w:trPr>
        <w:tc>
          <w:tcPr>
            <w:tcW w:w="1768" w:type="pct"/>
            <w:gridSpan w:val="2"/>
            <w:tcBorders>
              <w:bottom w:val="single" w:sz="4" w:space="0" w:color="auto"/>
            </w:tcBorders>
            <w:shd w:val="clear" w:color="auto" w:fill="BFBFBF"/>
            <w:vAlign w:val="center"/>
          </w:tcPr>
          <w:p w14:paraId="2077A77E"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b/>
                <w:sz w:val="24"/>
                <w:szCs w:val="24"/>
              </w:rPr>
              <w:t>Histoire</w:t>
            </w:r>
          </w:p>
        </w:tc>
        <w:tc>
          <w:tcPr>
            <w:tcW w:w="736" w:type="pct"/>
            <w:tcBorders>
              <w:bottom w:val="single" w:sz="4" w:space="0" w:color="auto"/>
            </w:tcBorders>
            <w:shd w:val="clear" w:color="auto" w:fill="auto"/>
            <w:vAlign w:val="center"/>
          </w:tcPr>
          <w:p w14:paraId="296143D9"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tcBorders>
              <w:bottom w:val="single" w:sz="4" w:space="0" w:color="auto"/>
            </w:tcBorders>
            <w:shd w:val="clear" w:color="auto" w:fill="auto"/>
            <w:vAlign w:val="center"/>
          </w:tcPr>
          <w:p w14:paraId="1374A2B8"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tcBorders>
              <w:bottom w:val="single" w:sz="4" w:space="0" w:color="auto"/>
            </w:tcBorders>
            <w:shd w:val="clear" w:color="auto" w:fill="auto"/>
            <w:vAlign w:val="center"/>
          </w:tcPr>
          <w:p w14:paraId="7C9319DF" w14:textId="69546260"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tcBorders>
              <w:bottom w:val="single" w:sz="4" w:space="0" w:color="auto"/>
            </w:tcBorders>
            <w:shd w:val="clear" w:color="auto" w:fill="auto"/>
            <w:vAlign w:val="center"/>
          </w:tcPr>
          <w:p w14:paraId="32548696"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tcBorders>
              <w:bottom w:val="single" w:sz="4" w:space="0" w:color="auto"/>
            </w:tcBorders>
            <w:shd w:val="clear" w:color="auto" w:fill="auto"/>
            <w:vAlign w:val="center"/>
          </w:tcPr>
          <w:p w14:paraId="6FBBE4A8"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D0E47B0" w14:textId="77777777" w:rsidTr="00331872">
        <w:trPr>
          <w:cantSplit/>
          <w:trHeight w:val="567"/>
          <w:jc w:val="center"/>
        </w:trPr>
        <w:tc>
          <w:tcPr>
            <w:tcW w:w="518" w:type="pct"/>
            <w:vMerge w:val="restart"/>
            <w:shd w:val="clear" w:color="auto" w:fill="BFBFBF"/>
            <w:textDirection w:val="btLr"/>
            <w:vAlign w:val="center"/>
          </w:tcPr>
          <w:p w14:paraId="06A216C1" w14:textId="77777777" w:rsidR="004E42D6" w:rsidRPr="00467973" w:rsidRDefault="004E42D6"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250" w:type="pct"/>
            <w:tcBorders>
              <w:bottom w:val="single" w:sz="4" w:space="0" w:color="auto"/>
            </w:tcBorders>
            <w:shd w:val="clear" w:color="auto" w:fill="auto"/>
            <w:vAlign w:val="center"/>
          </w:tcPr>
          <w:p w14:paraId="134FAB27"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736" w:type="pct"/>
            <w:tcBorders>
              <w:bottom w:val="single" w:sz="4" w:space="0" w:color="auto"/>
            </w:tcBorders>
            <w:shd w:val="clear" w:color="auto" w:fill="auto"/>
            <w:vAlign w:val="center"/>
          </w:tcPr>
          <w:p w14:paraId="7265C41E"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tcBorders>
              <w:bottom w:val="single" w:sz="4" w:space="0" w:color="auto"/>
            </w:tcBorders>
            <w:shd w:val="clear" w:color="auto" w:fill="auto"/>
            <w:vAlign w:val="center"/>
          </w:tcPr>
          <w:p w14:paraId="4521A1A4" w14:textId="471CB75B"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tcBorders>
              <w:bottom w:val="single" w:sz="4" w:space="0" w:color="auto"/>
            </w:tcBorders>
            <w:shd w:val="clear" w:color="auto" w:fill="auto"/>
            <w:vAlign w:val="center"/>
          </w:tcPr>
          <w:p w14:paraId="3642FC67" w14:textId="02BF358F" w:rsidR="004E42D6" w:rsidRPr="00467973" w:rsidRDefault="004E42D6" w:rsidP="00A012EE">
            <w:pPr>
              <w:spacing w:after="0" w:line="240" w:lineRule="auto"/>
              <w:jc w:val="center"/>
              <w:rPr>
                <w:rFonts w:ascii="Barlow" w:hAnsi="Barlow" w:cstheme="minorHAnsi"/>
                <w:b/>
                <w:sz w:val="24"/>
                <w:szCs w:val="24"/>
              </w:rPr>
            </w:pPr>
          </w:p>
        </w:tc>
        <w:tc>
          <w:tcPr>
            <w:tcW w:w="576" w:type="pct"/>
            <w:tcBorders>
              <w:bottom w:val="single" w:sz="4" w:space="0" w:color="auto"/>
            </w:tcBorders>
            <w:shd w:val="clear" w:color="auto" w:fill="auto"/>
            <w:vAlign w:val="center"/>
          </w:tcPr>
          <w:p w14:paraId="42D9BD81"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tcBorders>
              <w:bottom w:val="single" w:sz="4" w:space="0" w:color="auto"/>
            </w:tcBorders>
            <w:shd w:val="clear" w:color="auto" w:fill="auto"/>
            <w:vAlign w:val="center"/>
          </w:tcPr>
          <w:p w14:paraId="3647DFA5"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48F33707" w14:textId="77777777" w:rsidTr="00331872">
        <w:trPr>
          <w:cantSplit/>
          <w:trHeight w:val="567"/>
          <w:jc w:val="center"/>
        </w:trPr>
        <w:tc>
          <w:tcPr>
            <w:tcW w:w="518" w:type="pct"/>
            <w:vMerge/>
            <w:shd w:val="clear" w:color="auto" w:fill="BFBFBF"/>
          </w:tcPr>
          <w:p w14:paraId="47E0E1A3" w14:textId="77777777" w:rsidR="004E42D6" w:rsidRPr="00467973" w:rsidRDefault="004E42D6" w:rsidP="00A012EE">
            <w:pPr>
              <w:spacing w:after="0" w:line="240" w:lineRule="auto"/>
              <w:ind w:left="113" w:right="113"/>
              <w:jc w:val="center"/>
              <w:rPr>
                <w:rFonts w:ascii="Barlow" w:hAnsi="Barlow"/>
                <w:b/>
                <w:sz w:val="20"/>
                <w:szCs w:val="20"/>
              </w:rPr>
            </w:pPr>
          </w:p>
        </w:tc>
        <w:tc>
          <w:tcPr>
            <w:tcW w:w="1250" w:type="pct"/>
            <w:tcBorders>
              <w:bottom w:val="single" w:sz="4" w:space="0" w:color="auto"/>
            </w:tcBorders>
            <w:shd w:val="clear" w:color="auto" w:fill="auto"/>
            <w:vAlign w:val="center"/>
          </w:tcPr>
          <w:p w14:paraId="193CF49F"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736" w:type="pct"/>
            <w:tcBorders>
              <w:bottom w:val="single" w:sz="4" w:space="0" w:color="auto"/>
            </w:tcBorders>
            <w:shd w:val="clear" w:color="auto" w:fill="auto"/>
            <w:vAlign w:val="center"/>
          </w:tcPr>
          <w:p w14:paraId="52813966"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tcBorders>
              <w:bottom w:val="single" w:sz="4" w:space="0" w:color="auto"/>
            </w:tcBorders>
            <w:shd w:val="clear" w:color="auto" w:fill="auto"/>
            <w:vAlign w:val="center"/>
          </w:tcPr>
          <w:p w14:paraId="4283DC64" w14:textId="7C765C47" w:rsidR="004E42D6" w:rsidRPr="00467973" w:rsidRDefault="004E42D6" w:rsidP="00A012EE">
            <w:pPr>
              <w:spacing w:after="0" w:line="240" w:lineRule="auto"/>
              <w:jc w:val="center"/>
              <w:rPr>
                <w:rFonts w:ascii="Barlow" w:hAnsi="Barlow" w:cstheme="minorHAnsi"/>
                <w:b/>
                <w:sz w:val="24"/>
                <w:szCs w:val="24"/>
              </w:rPr>
            </w:pPr>
          </w:p>
        </w:tc>
        <w:tc>
          <w:tcPr>
            <w:tcW w:w="639" w:type="pct"/>
            <w:tcBorders>
              <w:bottom w:val="single" w:sz="4" w:space="0" w:color="auto"/>
            </w:tcBorders>
            <w:shd w:val="clear" w:color="auto" w:fill="auto"/>
            <w:vAlign w:val="center"/>
          </w:tcPr>
          <w:p w14:paraId="57AAB61A" w14:textId="5A927239"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tcBorders>
              <w:bottom w:val="single" w:sz="4" w:space="0" w:color="auto"/>
            </w:tcBorders>
            <w:shd w:val="clear" w:color="auto" w:fill="auto"/>
            <w:vAlign w:val="center"/>
          </w:tcPr>
          <w:p w14:paraId="4B18F21D"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tcBorders>
              <w:bottom w:val="single" w:sz="4" w:space="0" w:color="auto"/>
            </w:tcBorders>
            <w:shd w:val="clear" w:color="auto" w:fill="auto"/>
            <w:vAlign w:val="center"/>
          </w:tcPr>
          <w:p w14:paraId="170D273E"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764A7BA" w14:textId="77777777" w:rsidTr="00331872">
        <w:trPr>
          <w:cantSplit/>
          <w:trHeight w:val="567"/>
          <w:jc w:val="center"/>
        </w:trPr>
        <w:tc>
          <w:tcPr>
            <w:tcW w:w="518" w:type="pct"/>
            <w:vMerge/>
            <w:tcBorders>
              <w:bottom w:val="single" w:sz="4" w:space="0" w:color="auto"/>
            </w:tcBorders>
            <w:shd w:val="clear" w:color="auto" w:fill="BFBFBF"/>
          </w:tcPr>
          <w:p w14:paraId="3592D552" w14:textId="77777777" w:rsidR="004E42D6" w:rsidRPr="00467973" w:rsidRDefault="004E42D6" w:rsidP="00A012EE">
            <w:pPr>
              <w:spacing w:after="0" w:line="240" w:lineRule="auto"/>
              <w:ind w:left="113" w:right="113"/>
              <w:jc w:val="center"/>
              <w:rPr>
                <w:rFonts w:ascii="Barlow" w:hAnsi="Barlow"/>
                <w:b/>
                <w:sz w:val="20"/>
                <w:szCs w:val="20"/>
              </w:rPr>
            </w:pPr>
          </w:p>
        </w:tc>
        <w:tc>
          <w:tcPr>
            <w:tcW w:w="1250" w:type="pct"/>
            <w:tcBorders>
              <w:bottom w:val="single" w:sz="4" w:space="0" w:color="auto"/>
            </w:tcBorders>
            <w:shd w:val="clear" w:color="auto" w:fill="auto"/>
            <w:vAlign w:val="center"/>
          </w:tcPr>
          <w:p w14:paraId="5D0E7318"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736" w:type="pct"/>
            <w:tcBorders>
              <w:bottom w:val="single" w:sz="4" w:space="0" w:color="auto"/>
            </w:tcBorders>
            <w:shd w:val="clear" w:color="auto" w:fill="auto"/>
            <w:vAlign w:val="center"/>
          </w:tcPr>
          <w:p w14:paraId="0E62446D"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tcBorders>
              <w:bottom w:val="single" w:sz="4" w:space="0" w:color="auto"/>
            </w:tcBorders>
            <w:shd w:val="clear" w:color="auto" w:fill="auto"/>
            <w:vAlign w:val="center"/>
          </w:tcPr>
          <w:p w14:paraId="6AE7C1DE" w14:textId="63BF0BE0" w:rsidR="004E42D6" w:rsidRPr="00467973" w:rsidRDefault="004E42D6" w:rsidP="00A012EE">
            <w:pPr>
              <w:spacing w:after="0" w:line="240" w:lineRule="auto"/>
              <w:jc w:val="center"/>
              <w:rPr>
                <w:rFonts w:ascii="Barlow" w:hAnsi="Barlow" w:cstheme="minorHAnsi"/>
                <w:b/>
                <w:sz w:val="24"/>
                <w:szCs w:val="24"/>
              </w:rPr>
            </w:pPr>
          </w:p>
        </w:tc>
        <w:tc>
          <w:tcPr>
            <w:tcW w:w="639" w:type="pct"/>
            <w:tcBorders>
              <w:bottom w:val="single" w:sz="4" w:space="0" w:color="auto"/>
            </w:tcBorders>
            <w:shd w:val="clear" w:color="auto" w:fill="auto"/>
            <w:vAlign w:val="center"/>
          </w:tcPr>
          <w:p w14:paraId="58054B4C" w14:textId="3F34EB52"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tcBorders>
              <w:bottom w:val="single" w:sz="4" w:space="0" w:color="auto"/>
            </w:tcBorders>
            <w:shd w:val="clear" w:color="auto" w:fill="auto"/>
            <w:vAlign w:val="center"/>
          </w:tcPr>
          <w:p w14:paraId="5E2680F1"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tcBorders>
              <w:bottom w:val="single" w:sz="4" w:space="0" w:color="auto"/>
            </w:tcBorders>
            <w:shd w:val="clear" w:color="auto" w:fill="auto"/>
            <w:vAlign w:val="center"/>
          </w:tcPr>
          <w:p w14:paraId="062D91B2"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B09371D" w14:textId="77777777" w:rsidTr="00A815CD">
        <w:trPr>
          <w:cantSplit/>
          <w:trHeight w:val="567"/>
          <w:jc w:val="center"/>
        </w:trPr>
        <w:tc>
          <w:tcPr>
            <w:tcW w:w="1768" w:type="pct"/>
            <w:gridSpan w:val="2"/>
            <w:tcBorders>
              <w:top w:val="single" w:sz="4" w:space="0" w:color="auto"/>
            </w:tcBorders>
            <w:shd w:val="clear" w:color="auto" w:fill="BFBFBF"/>
            <w:vAlign w:val="center"/>
          </w:tcPr>
          <w:p w14:paraId="0B834DEF"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736" w:type="pct"/>
            <w:tcBorders>
              <w:top w:val="single" w:sz="4" w:space="0" w:color="auto"/>
            </w:tcBorders>
            <w:shd w:val="clear" w:color="auto" w:fill="auto"/>
            <w:vAlign w:val="center"/>
          </w:tcPr>
          <w:p w14:paraId="4751889D"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tcBorders>
              <w:top w:val="single" w:sz="4" w:space="0" w:color="auto"/>
            </w:tcBorders>
            <w:shd w:val="clear" w:color="auto" w:fill="auto"/>
            <w:vAlign w:val="center"/>
          </w:tcPr>
          <w:p w14:paraId="1DF2D11E" w14:textId="3C7E5B4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tcBorders>
              <w:top w:val="single" w:sz="4" w:space="0" w:color="auto"/>
            </w:tcBorders>
            <w:shd w:val="clear" w:color="auto" w:fill="auto"/>
            <w:vAlign w:val="center"/>
          </w:tcPr>
          <w:p w14:paraId="074D3CD3" w14:textId="6C3470DE"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tcBorders>
              <w:top w:val="single" w:sz="4" w:space="0" w:color="auto"/>
            </w:tcBorders>
            <w:shd w:val="clear" w:color="auto" w:fill="auto"/>
            <w:vAlign w:val="center"/>
          </w:tcPr>
          <w:p w14:paraId="392324B9"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tcBorders>
              <w:top w:val="single" w:sz="4" w:space="0" w:color="auto"/>
            </w:tcBorders>
            <w:shd w:val="clear" w:color="auto" w:fill="auto"/>
            <w:vAlign w:val="center"/>
          </w:tcPr>
          <w:p w14:paraId="14449E48"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44AE9296" w14:textId="77777777" w:rsidTr="00A815CD">
        <w:trPr>
          <w:cantSplit/>
          <w:trHeight w:val="567"/>
          <w:jc w:val="center"/>
        </w:trPr>
        <w:tc>
          <w:tcPr>
            <w:tcW w:w="1768" w:type="pct"/>
            <w:gridSpan w:val="2"/>
            <w:shd w:val="clear" w:color="auto" w:fill="BFBFBF"/>
            <w:vAlign w:val="center"/>
          </w:tcPr>
          <w:p w14:paraId="4B941552"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b/>
                <w:sz w:val="24"/>
                <w:szCs w:val="24"/>
              </w:rPr>
              <w:t>Arts plastiques</w:t>
            </w:r>
          </w:p>
        </w:tc>
        <w:tc>
          <w:tcPr>
            <w:tcW w:w="736" w:type="pct"/>
            <w:shd w:val="clear" w:color="auto" w:fill="auto"/>
            <w:vAlign w:val="center"/>
          </w:tcPr>
          <w:p w14:paraId="0B02D710"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0701465A" w14:textId="56809732"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56F48D63" w14:textId="22513090"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7EE0EC9F"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15E291EA"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1BE96A76" w14:textId="77777777" w:rsidTr="00A815CD">
        <w:trPr>
          <w:cantSplit/>
          <w:trHeight w:val="567"/>
          <w:jc w:val="center"/>
        </w:trPr>
        <w:tc>
          <w:tcPr>
            <w:tcW w:w="1768" w:type="pct"/>
            <w:gridSpan w:val="2"/>
            <w:shd w:val="clear" w:color="auto" w:fill="BFBFBF"/>
            <w:vAlign w:val="center"/>
          </w:tcPr>
          <w:p w14:paraId="783A6825"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736" w:type="pct"/>
            <w:shd w:val="clear" w:color="auto" w:fill="auto"/>
            <w:vAlign w:val="center"/>
          </w:tcPr>
          <w:p w14:paraId="73BA439B"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4BC08E5D" w14:textId="1E35424A"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352265C5" w14:textId="25268CBC" w:rsidR="004E42D6"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6" w:type="pct"/>
            <w:shd w:val="clear" w:color="auto" w:fill="auto"/>
            <w:vAlign w:val="center"/>
          </w:tcPr>
          <w:p w14:paraId="03A70432" w14:textId="77777777" w:rsidR="004E42D6" w:rsidRPr="00467973" w:rsidRDefault="004E42D6"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3958AC89"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78D4E8DA" w14:textId="77777777" w:rsidTr="00331872">
        <w:trPr>
          <w:cantSplit/>
          <w:trHeight w:val="397"/>
          <w:jc w:val="center"/>
        </w:trPr>
        <w:tc>
          <w:tcPr>
            <w:tcW w:w="518" w:type="pct"/>
            <w:vMerge w:val="restart"/>
            <w:shd w:val="clear" w:color="auto" w:fill="BFBFBF"/>
            <w:textDirection w:val="btLr"/>
          </w:tcPr>
          <w:p w14:paraId="64A5EB89" w14:textId="77777777" w:rsidR="004E42D6" w:rsidRPr="00467973" w:rsidRDefault="004E42D6" w:rsidP="00A012EE">
            <w:pPr>
              <w:spacing w:after="0" w:line="240" w:lineRule="auto"/>
              <w:ind w:left="113" w:right="113"/>
              <w:jc w:val="center"/>
              <w:rPr>
                <w:rFonts w:ascii="Barlow" w:hAnsi="Barlow"/>
                <w:b/>
                <w:sz w:val="24"/>
                <w:szCs w:val="24"/>
              </w:rPr>
            </w:pPr>
            <w:r w:rsidRPr="00467973">
              <w:rPr>
                <w:rFonts w:ascii="Barlow" w:hAnsi="Barlow"/>
                <w:b/>
                <w:sz w:val="24"/>
                <w:szCs w:val="24"/>
              </w:rPr>
              <w:t>Compétences transversales</w:t>
            </w:r>
          </w:p>
        </w:tc>
        <w:tc>
          <w:tcPr>
            <w:tcW w:w="1250" w:type="pct"/>
            <w:shd w:val="clear" w:color="auto" w:fill="auto"/>
            <w:vAlign w:val="center"/>
          </w:tcPr>
          <w:p w14:paraId="4C49C93A"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736" w:type="pct"/>
            <w:shd w:val="clear" w:color="auto" w:fill="auto"/>
            <w:vAlign w:val="center"/>
          </w:tcPr>
          <w:p w14:paraId="45B98379"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78F584C8" w14:textId="77777777"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7DF3E5F6" w14:textId="77777777"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10CA1192" w14:textId="68D12DC5" w:rsidR="004E42D6"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575" w:type="pct"/>
            <w:shd w:val="clear" w:color="auto" w:fill="auto"/>
            <w:vAlign w:val="center"/>
          </w:tcPr>
          <w:p w14:paraId="3310C39D" w14:textId="3BD5DA33"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74DF3523" w14:textId="77777777" w:rsidTr="00331872">
        <w:trPr>
          <w:cantSplit/>
          <w:trHeight w:val="397"/>
          <w:jc w:val="center"/>
        </w:trPr>
        <w:tc>
          <w:tcPr>
            <w:tcW w:w="518" w:type="pct"/>
            <w:vMerge/>
            <w:shd w:val="clear" w:color="auto" w:fill="BFBFBF"/>
          </w:tcPr>
          <w:p w14:paraId="1AF5F5CC" w14:textId="77777777" w:rsidR="004E42D6" w:rsidRPr="00467973" w:rsidRDefault="004E42D6" w:rsidP="00A012EE">
            <w:pPr>
              <w:spacing w:after="0" w:line="240" w:lineRule="auto"/>
              <w:rPr>
                <w:rFonts w:ascii="Barlow" w:hAnsi="Barlow"/>
                <w:sz w:val="24"/>
                <w:szCs w:val="24"/>
              </w:rPr>
            </w:pPr>
          </w:p>
        </w:tc>
        <w:tc>
          <w:tcPr>
            <w:tcW w:w="1250" w:type="pct"/>
            <w:shd w:val="clear" w:color="auto" w:fill="auto"/>
            <w:vAlign w:val="center"/>
          </w:tcPr>
          <w:p w14:paraId="68E35DA9"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736" w:type="pct"/>
            <w:shd w:val="clear" w:color="auto" w:fill="auto"/>
            <w:vAlign w:val="center"/>
          </w:tcPr>
          <w:p w14:paraId="758D1254"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40051CF9" w14:textId="26946115" w:rsidR="004E42D6"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39" w:type="pct"/>
            <w:shd w:val="clear" w:color="auto" w:fill="auto"/>
            <w:vAlign w:val="center"/>
          </w:tcPr>
          <w:p w14:paraId="1F354B0F" w14:textId="77777777"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5A8D46AE" w14:textId="77777777" w:rsidR="004E42D6" w:rsidRPr="00467973" w:rsidRDefault="004E42D6" w:rsidP="00A012EE">
            <w:pPr>
              <w:spacing w:after="0" w:line="240" w:lineRule="auto"/>
              <w:jc w:val="center"/>
              <w:rPr>
                <w:rFonts w:ascii="Barlow" w:hAnsi="Barlow" w:cstheme="minorHAnsi"/>
                <w:b/>
                <w:sz w:val="24"/>
                <w:szCs w:val="24"/>
              </w:rPr>
            </w:pPr>
          </w:p>
        </w:tc>
        <w:tc>
          <w:tcPr>
            <w:tcW w:w="575" w:type="pct"/>
            <w:shd w:val="clear" w:color="auto" w:fill="auto"/>
            <w:vAlign w:val="center"/>
          </w:tcPr>
          <w:p w14:paraId="78DD5EF1"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754C37F0" w14:textId="77777777" w:rsidTr="00331872">
        <w:trPr>
          <w:cantSplit/>
          <w:trHeight w:val="397"/>
          <w:jc w:val="center"/>
        </w:trPr>
        <w:tc>
          <w:tcPr>
            <w:tcW w:w="518" w:type="pct"/>
            <w:vMerge/>
            <w:shd w:val="clear" w:color="auto" w:fill="BFBFBF"/>
          </w:tcPr>
          <w:p w14:paraId="183B6403" w14:textId="77777777" w:rsidR="004E42D6" w:rsidRPr="00467973" w:rsidRDefault="004E42D6" w:rsidP="00A012EE">
            <w:pPr>
              <w:spacing w:after="0" w:line="240" w:lineRule="auto"/>
              <w:rPr>
                <w:rFonts w:ascii="Barlow" w:hAnsi="Barlow"/>
                <w:sz w:val="24"/>
                <w:szCs w:val="24"/>
              </w:rPr>
            </w:pPr>
          </w:p>
        </w:tc>
        <w:tc>
          <w:tcPr>
            <w:tcW w:w="1250" w:type="pct"/>
            <w:shd w:val="clear" w:color="auto" w:fill="auto"/>
            <w:vAlign w:val="center"/>
          </w:tcPr>
          <w:p w14:paraId="397889B4" w14:textId="080ADCD0" w:rsidR="004E42D6" w:rsidRPr="00467973" w:rsidRDefault="004E42D6"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736" w:type="pct"/>
            <w:shd w:val="clear" w:color="auto" w:fill="auto"/>
            <w:vAlign w:val="center"/>
          </w:tcPr>
          <w:p w14:paraId="60478439"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32A863A3" w14:textId="77777777"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01033165" w14:textId="77777777"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728AA69C" w14:textId="77777777" w:rsidR="004E42D6" w:rsidRPr="00467973" w:rsidRDefault="004E42D6" w:rsidP="00A012EE">
            <w:pPr>
              <w:spacing w:after="0" w:line="240" w:lineRule="auto"/>
              <w:jc w:val="center"/>
              <w:rPr>
                <w:rFonts w:ascii="Barlow" w:hAnsi="Barlow" w:cstheme="minorHAnsi"/>
                <w:b/>
                <w:sz w:val="24"/>
                <w:szCs w:val="24"/>
              </w:rPr>
            </w:pPr>
          </w:p>
        </w:tc>
        <w:tc>
          <w:tcPr>
            <w:tcW w:w="575" w:type="pct"/>
            <w:shd w:val="clear" w:color="auto" w:fill="auto"/>
            <w:vAlign w:val="center"/>
          </w:tcPr>
          <w:p w14:paraId="4C26B458" w14:textId="77777777" w:rsidR="004E42D6" w:rsidRPr="00467973" w:rsidRDefault="004E42D6" w:rsidP="00A012EE">
            <w:pPr>
              <w:spacing w:after="0" w:line="240" w:lineRule="auto"/>
              <w:jc w:val="center"/>
              <w:rPr>
                <w:rFonts w:ascii="Barlow" w:hAnsi="Barlow" w:cstheme="minorHAnsi"/>
                <w:b/>
                <w:sz w:val="24"/>
                <w:szCs w:val="24"/>
              </w:rPr>
            </w:pPr>
          </w:p>
        </w:tc>
      </w:tr>
      <w:tr w:rsidR="004E42D6" w:rsidRPr="00467973" w14:paraId="60F2886E" w14:textId="77777777" w:rsidTr="00331872">
        <w:trPr>
          <w:cantSplit/>
          <w:trHeight w:val="397"/>
          <w:jc w:val="center"/>
        </w:trPr>
        <w:tc>
          <w:tcPr>
            <w:tcW w:w="518" w:type="pct"/>
            <w:vMerge/>
            <w:shd w:val="clear" w:color="auto" w:fill="BFBFBF"/>
          </w:tcPr>
          <w:p w14:paraId="32067248" w14:textId="77777777" w:rsidR="004E42D6" w:rsidRPr="00467973" w:rsidRDefault="004E42D6" w:rsidP="00A012EE">
            <w:pPr>
              <w:spacing w:after="0" w:line="240" w:lineRule="auto"/>
              <w:rPr>
                <w:rFonts w:ascii="Barlow" w:hAnsi="Barlow"/>
                <w:sz w:val="24"/>
                <w:szCs w:val="24"/>
              </w:rPr>
            </w:pPr>
          </w:p>
        </w:tc>
        <w:tc>
          <w:tcPr>
            <w:tcW w:w="1250" w:type="pct"/>
            <w:shd w:val="clear" w:color="auto" w:fill="auto"/>
            <w:vAlign w:val="center"/>
          </w:tcPr>
          <w:p w14:paraId="3C5B03A8" w14:textId="77777777" w:rsidR="004E42D6" w:rsidRPr="00467973" w:rsidRDefault="004E42D6"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736" w:type="pct"/>
            <w:shd w:val="clear" w:color="auto" w:fill="auto"/>
            <w:vAlign w:val="center"/>
          </w:tcPr>
          <w:p w14:paraId="0AA81329" w14:textId="77777777" w:rsidR="004E42D6" w:rsidRPr="00467973" w:rsidRDefault="004E42D6" w:rsidP="00A012EE">
            <w:pPr>
              <w:spacing w:after="0" w:line="240" w:lineRule="auto"/>
              <w:jc w:val="center"/>
              <w:rPr>
                <w:rFonts w:ascii="Barlow" w:hAnsi="Barlow" w:cstheme="minorHAnsi"/>
                <w:b/>
                <w:sz w:val="24"/>
                <w:szCs w:val="24"/>
              </w:rPr>
            </w:pPr>
          </w:p>
        </w:tc>
        <w:tc>
          <w:tcPr>
            <w:tcW w:w="706" w:type="pct"/>
            <w:shd w:val="clear" w:color="auto" w:fill="auto"/>
            <w:vAlign w:val="center"/>
          </w:tcPr>
          <w:p w14:paraId="6CF3B82D" w14:textId="77777777" w:rsidR="004E42D6" w:rsidRPr="00467973" w:rsidRDefault="004E42D6" w:rsidP="00A012EE">
            <w:pPr>
              <w:spacing w:after="0" w:line="240" w:lineRule="auto"/>
              <w:jc w:val="center"/>
              <w:rPr>
                <w:rFonts w:ascii="Barlow" w:hAnsi="Barlow" w:cstheme="minorHAnsi"/>
                <w:b/>
                <w:sz w:val="24"/>
                <w:szCs w:val="24"/>
              </w:rPr>
            </w:pPr>
          </w:p>
        </w:tc>
        <w:tc>
          <w:tcPr>
            <w:tcW w:w="639" w:type="pct"/>
            <w:shd w:val="clear" w:color="auto" w:fill="auto"/>
            <w:vAlign w:val="center"/>
          </w:tcPr>
          <w:p w14:paraId="5CED7D99" w14:textId="77777777" w:rsidR="004E42D6" w:rsidRPr="00467973" w:rsidRDefault="004E42D6" w:rsidP="00A012EE">
            <w:pPr>
              <w:spacing w:after="0" w:line="240" w:lineRule="auto"/>
              <w:jc w:val="center"/>
              <w:rPr>
                <w:rFonts w:ascii="Barlow" w:hAnsi="Barlow" w:cstheme="minorHAnsi"/>
                <w:b/>
                <w:sz w:val="24"/>
                <w:szCs w:val="24"/>
              </w:rPr>
            </w:pPr>
          </w:p>
        </w:tc>
        <w:tc>
          <w:tcPr>
            <w:tcW w:w="576" w:type="pct"/>
            <w:shd w:val="clear" w:color="auto" w:fill="auto"/>
            <w:vAlign w:val="center"/>
          </w:tcPr>
          <w:p w14:paraId="1DF83C1D" w14:textId="77777777" w:rsidR="004E42D6" w:rsidRPr="00467973" w:rsidRDefault="004E42D6" w:rsidP="00A012EE">
            <w:pPr>
              <w:spacing w:after="0" w:line="240" w:lineRule="auto"/>
              <w:jc w:val="center"/>
              <w:rPr>
                <w:rFonts w:ascii="Barlow" w:hAnsi="Barlow" w:cstheme="minorHAnsi"/>
                <w:b/>
                <w:sz w:val="24"/>
                <w:szCs w:val="24"/>
              </w:rPr>
            </w:pPr>
          </w:p>
        </w:tc>
        <w:tc>
          <w:tcPr>
            <w:tcW w:w="575" w:type="pct"/>
            <w:shd w:val="clear" w:color="auto" w:fill="auto"/>
            <w:vAlign w:val="center"/>
          </w:tcPr>
          <w:p w14:paraId="5726DCBB" w14:textId="77777777" w:rsidR="004E42D6" w:rsidRPr="00467973" w:rsidRDefault="004E42D6" w:rsidP="00A012EE">
            <w:pPr>
              <w:spacing w:after="0" w:line="240" w:lineRule="auto"/>
              <w:jc w:val="center"/>
              <w:rPr>
                <w:rFonts w:ascii="Barlow" w:hAnsi="Barlow" w:cstheme="minorHAnsi"/>
                <w:b/>
                <w:sz w:val="24"/>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7737"/>
      </w:tblGrid>
      <w:tr w:rsidR="00C1742B" w:rsidRPr="00467973" w14:paraId="78A2B392" w14:textId="77777777" w:rsidTr="00A012EE">
        <w:tc>
          <w:tcPr>
            <w:tcW w:w="3063" w:type="dxa"/>
            <w:vAlign w:val="center"/>
          </w:tcPr>
          <w:p w14:paraId="25CADA45" w14:textId="0F2C4609" w:rsidR="00C1742B" w:rsidRPr="00467973" w:rsidRDefault="00C1742B" w:rsidP="00A012EE">
            <w:pPr>
              <w:spacing w:after="0"/>
              <w:rPr>
                <w:rFonts w:ascii="Barlow" w:hAnsi="Barlow"/>
              </w:rPr>
            </w:pPr>
          </w:p>
        </w:tc>
        <w:tc>
          <w:tcPr>
            <w:tcW w:w="7737" w:type="dxa"/>
            <w:vAlign w:val="center"/>
          </w:tcPr>
          <w:p w14:paraId="52815FFF" w14:textId="77777777" w:rsidR="00A815CD" w:rsidRDefault="00A815CD" w:rsidP="00A012EE">
            <w:pPr>
              <w:spacing w:after="0" w:line="240" w:lineRule="auto"/>
              <w:jc w:val="center"/>
              <w:rPr>
                <w:rFonts w:ascii="Barlow" w:hAnsi="Barlow"/>
                <w:b/>
                <w:sz w:val="24"/>
                <w:szCs w:val="24"/>
              </w:rPr>
            </w:pPr>
          </w:p>
          <w:p w14:paraId="722460CE" w14:textId="7C1BE860" w:rsidR="00C1742B" w:rsidRPr="00467973" w:rsidRDefault="00C1742B" w:rsidP="00A012EE">
            <w:pPr>
              <w:spacing w:after="0" w:line="240" w:lineRule="auto"/>
              <w:jc w:val="center"/>
              <w:rPr>
                <w:rFonts w:ascii="Barlow" w:hAnsi="Barlow"/>
              </w:rPr>
            </w:pPr>
            <w:r w:rsidRPr="00467973">
              <w:rPr>
                <w:rFonts w:ascii="Barlow" w:hAnsi="Barlow"/>
                <w:b/>
                <w:sz w:val="24"/>
                <w:szCs w:val="24"/>
              </w:rPr>
              <w:t>Évaluation des apprentissages – Année scolaire 20</w:t>
            </w:r>
            <w:r w:rsidR="00125257" w:rsidRPr="00467973">
              <w:rPr>
                <w:rFonts w:ascii="Barlow" w:hAnsi="Barlow"/>
                <w:b/>
                <w:sz w:val="24"/>
                <w:szCs w:val="24"/>
              </w:rPr>
              <w:t>2</w:t>
            </w:r>
            <w:r w:rsidR="00AF0205">
              <w:rPr>
                <w:rFonts w:ascii="Barlow" w:hAnsi="Barlow"/>
                <w:b/>
                <w:sz w:val="24"/>
                <w:szCs w:val="24"/>
              </w:rPr>
              <w:t>2</w:t>
            </w:r>
            <w:r w:rsidRPr="00467973">
              <w:rPr>
                <w:rFonts w:ascii="Barlow" w:hAnsi="Barlow"/>
                <w:b/>
                <w:sz w:val="24"/>
                <w:szCs w:val="24"/>
              </w:rPr>
              <w:t>-202</w:t>
            </w:r>
            <w:r w:rsidR="00AF0205">
              <w:rPr>
                <w:rFonts w:ascii="Barlow" w:hAnsi="Barlow"/>
                <w:b/>
                <w:sz w:val="24"/>
                <w:szCs w:val="24"/>
              </w:rPr>
              <w:t>3</w:t>
            </w:r>
            <w:r w:rsidRPr="00467973">
              <w:rPr>
                <w:rFonts w:ascii="Barlow" w:hAnsi="Barlow"/>
                <w:b/>
                <w:sz w:val="24"/>
                <w:szCs w:val="24"/>
              </w:rPr>
              <w:t xml:space="preserve"> – </w:t>
            </w:r>
            <w:r w:rsidR="001E3CF4" w:rsidRPr="00467973">
              <w:rPr>
                <w:rFonts w:ascii="Barlow" w:hAnsi="Barlow"/>
                <w:b/>
                <w:sz w:val="24"/>
                <w:szCs w:val="24"/>
              </w:rPr>
              <w:t>5</w:t>
            </w:r>
            <w:r w:rsidRPr="00467973">
              <w:rPr>
                <w:rFonts w:ascii="Barlow" w:hAnsi="Barlow"/>
                <w:b/>
                <w:sz w:val="24"/>
                <w:szCs w:val="24"/>
                <w:vertAlign w:val="superscript"/>
              </w:rPr>
              <w:t>e</w:t>
            </w:r>
            <w:r w:rsidRPr="00467973">
              <w:rPr>
                <w:rFonts w:ascii="Barlow" w:hAnsi="Barlow"/>
                <w:b/>
                <w:sz w:val="24"/>
                <w:szCs w:val="24"/>
              </w:rPr>
              <w:t xml:space="preserve"> année</w:t>
            </w:r>
          </w:p>
        </w:tc>
      </w:tr>
    </w:tbl>
    <w:p w14:paraId="14CFE83F" w14:textId="77777777" w:rsidR="00C1742B" w:rsidRPr="00467973" w:rsidRDefault="00C1742B" w:rsidP="00C1742B">
      <w:pPr>
        <w:spacing w:after="0" w:line="240" w:lineRule="auto"/>
        <w:jc w:val="center"/>
        <w:rPr>
          <w:rFonts w:ascii="Barlow" w:hAnsi="Barlow"/>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01"/>
        <w:gridCol w:w="1882"/>
        <w:gridCol w:w="1559"/>
        <w:gridCol w:w="1559"/>
        <w:gridCol w:w="1272"/>
      </w:tblGrid>
      <w:tr w:rsidR="00E32369" w:rsidRPr="00467973" w14:paraId="4614EDA7" w14:textId="77777777" w:rsidTr="00A815CD">
        <w:trPr>
          <w:jc w:val="center"/>
        </w:trPr>
        <w:tc>
          <w:tcPr>
            <w:tcW w:w="2011" w:type="pct"/>
            <w:gridSpan w:val="2"/>
            <w:tcBorders>
              <w:top w:val="nil"/>
              <w:left w:val="nil"/>
            </w:tcBorders>
            <w:shd w:val="clear" w:color="auto" w:fill="auto"/>
          </w:tcPr>
          <w:p w14:paraId="070D6446" w14:textId="77777777" w:rsidR="001E3CF4" w:rsidRPr="00467973" w:rsidRDefault="001E3CF4" w:rsidP="001E3CF4">
            <w:pPr>
              <w:spacing w:after="0" w:line="240" w:lineRule="auto"/>
              <w:rPr>
                <w:rFonts w:ascii="Barlow" w:hAnsi="Barlow"/>
                <w:b/>
              </w:rPr>
            </w:pPr>
          </w:p>
        </w:tc>
        <w:tc>
          <w:tcPr>
            <w:tcW w:w="897" w:type="pct"/>
            <w:shd w:val="clear" w:color="auto" w:fill="BFBFBF"/>
            <w:vAlign w:val="center"/>
          </w:tcPr>
          <w:p w14:paraId="2A41D80C" w14:textId="77777777" w:rsidR="00745D07" w:rsidRPr="00467973" w:rsidRDefault="001E3CF4" w:rsidP="001E3CF4">
            <w:pPr>
              <w:spacing w:after="0" w:line="240" w:lineRule="auto"/>
              <w:jc w:val="center"/>
              <w:rPr>
                <w:rFonts w:ascii="Barlow" w:hAnsi="Barlow"/>
                <w:sz w:val="20"/>
                <w:szCs w:val="20"/>
              </w:rPr>
            </w:pPr>
            <w:r w:rsidRPr="00467973">
              <w:rPr>
                <w:rFonts w:ascii="Barlow" w:hAnsi="Barlow"/>
                <w:sz w:val="20"/>
                <w:szCs w:val="20"/>
              </w:rPr>
              <w:t xml:space="preserve">1re </w:t>
            </w:r>
          </w:p>
          <w:p w14:paraId="27CC8B6D" w14:textId="0807B1EF" w:rsidR="001E3CF4" w:rsidRPr="00467973" w:rsidRDefault="001E3CF4" w:rsidP="001E3CF4">
            <w:pPr>
              <w:spacing w:after="0" w:line="240" w:lineRule="auto"/>
              <w:jc w:val="center"/>
              <w:rPr>
                <w:rFonts w:ascii="Barlow" w:hAnsi="Barlow"/>
                <w:sz w:val="20"/>
                <w:szCs w:val="20"/>
              </w:rPr>
            </w:pPr>
            <w:proofErr w:type="gramStart"/>
            <w:r w:rsidRPr="00467973">
              <w:rPr>
                <w:rFonts w:ascii="Barlow" w:hAnsi="Barlow"/>
                <w:sz w:val="20"/>
                <w:szCs w:val="20"/>
              </w:rPr>
              <w:t>communication</w:t>
            </w:r>
            <w:proofErr w:type="gramEnd"/>
          </w:p>
        </w:tc>
        <w:tc>
          <w:tcPr>
            <w:tcW w:w="743" w:type="pct"/>
            <w:shd w:val="clear" w:color="auto" w:fill="BFBFBF"/>
            <w:vAlign w:val="center"/>
          </w:tcPr>
          <w:p w14:paraId="329CAE36" w14:textId="77837F92" w:rsidR="001E3CF4" w:rsidRPr="00467973" w:rsidRDefault="001E3CF4" w:rsidP="001E3CF4">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3E8E2B85" w14:textId="0275AEFD" w:rsidR="001E3CF4" w:rsidRPr="00467973" w:rsidRDefault="001E3CF4" w:rsidP="001E3CF4">
            <w:pPr>
              <w:spacing w:after="0" w:line="240" w:lineRule="auto"/>
              <w:jc w:val="center"/>
              <w:rPr>
                <w:rFonts w:ascii="Barlow" w:hAnsi="Barlow"/>
                <w:b/>
                <w:sz w:val="20"/>
                <w:szCs w:val="20"/>
              </w:rPr>
            </w:pPr>
            <w:r w:rsidRPr="00467973">
              <w:rPr>
                <w:rFonts w:ascii="Barlow" w:hAnsi="Barlow"/>
                <w:b/>
                <w:sz w:val="20"/>
                <w:szCs w:val="20"/>
              </w:rPr>
              <w:t>(</w:t>
            </w:r>
            <w:r w:rsidR="00324F7E">
              <w:rPr>
                <w:rFonts w:ascii="Barlow" w:hAnsi="Barlow"/>
                <w:b/>
                <w:sz w:val="20"/>
                <w:szCs w:val="20"/>
              </w:rPr>
              <w:t>2</w:t>
            </w:r>
            <w:r w:rsidRPr="00467973">
              <w:rPr>
                <w:rFonts w:ascii="Barlow" w:hAnsi="Barlow"/>
                <w:b/>
                <w:sz w:val="20"/>
                <w:szCs w:val="20"/>
              </w:rPr>
              <w:t>0%)</w:t>
            </w:r>
          </w:p>
        </w:tc>
        <w:tc>
          <w:tcPr>
            <w:tcW w:w="743" w:type="pct"/>
            <w:shd w:val="clear" w:color="auto" w:fill="BFBFBF"/>
            <w:vAlign w:val="center"/>
          </w:tcPr>
          <w:p w14:paraId="58FA2185" w14:textId="77777777" w:rsidR="001E3CF4" w:rsidRDefault="001E3CF4" w:rsidP="001E3CF4">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324F7E">
              <w:rPr>
                <w:rFonts w:ascii="Barlow" w:hAnsi="Barlow"/>
                <w:sz w:val="20"/>
                <w:szCs w:val="20"/>
              </w:rPr>
              <w:t>étape</w:t>
            </w:r>
          </w:p>
          <w:p w14:paraId="796F5934" w14:textId="7C061DB7" w:rsidR="00324F7E" w:rsidRPr="00467973" w:rsidRDefault="00324F7E" w:rsidP="001E3CF4">
            <w:pPr>
              <w:spacing w:after="0" w:line="240" w:lineRule="auto"/>
              <w:jc w:val="center"/>
              <w:rPr>
                <w:rFonts w:ascii="Barlow" w:hAnsi="Barlow"/>
                <w:b/>
                <w:sz w:val="20"/>
                <w:szCs w:val="20"/>
              </w:rPr>
            </w:pPr>
            <w:r w:rsidRPr="00467973">
              <w:rPr>
                <w:rFonts w:ascii="Barlow" w:hAnsi="Barlow"/>
                <w:b/>
                <w:sz w:val="20"/>
                <w:szCs w:val="20"/>
              </w:rPr>
              <w:t>(</w:t>
            </w:r>
            <w:r w:rsidR="00566FF8">
              <w:rPr>
                <w:rFonts w:ascii="Barlow" w:hAnsi="Barlow"/>
                <w:b/>
                <w:sz w:val="20"/>
                <w:szCs w:val="20"/>
              </w:rPr>
              <w:t>2</w:t>
            </w:r>
            <w:r w:rsidRPr="00467973">
              <w:rPr>
                <w:rFonts w:ascii="Barlow" w:hAnsi="Barlow"/>
                <w:b/>
                <w:sz w:val="20"/>
                <w:szCs w:val="20"/>
              </w:rPr>
              <w:t>0%)</w:t>
            </w:r>
          </w:p>
        </w:tc>
        <w:tc>
          <w:tcPr>
            <w:tcW w:w="606" w:type="pct"/>
            <w:shd w:val="clear" w:color="auto" w:fill="BFBFBF"/>
            <w:vAlign w:val="center"/>
          </w:tcPr>
          <w:p w14:paraId="27B6161A" w14:textId="7D4C1495" w:rsidR="001E3CF4" w:rsidRPr="00467973" w:rsidRDefault="00324F7E" w:rsidP="001E3CF4">
            <w:pPr>
              <w:spacing w:after="0" w:line="240" w:lineRule="auto"/>
              <w:jc w:val="center"/>
              <w:rPr>
                <w:rFonts w:ascii="Barlow" w:hAnsi="Barlow"/>
                <w:sz w:val="20"/>
                <w:szCs w:val="20"/>
              </w:rPr>
            </w:pPr>
            <w:r>
              <w:rPr>
                <w:rFonts w:ascii="Barlow" w:hAnsi="Barlow"/>
                <w:sz w:val="20"/>
                <w:szCs w:val="20"/>
              </w:rPr>
              <w:t>3</w:t>
            </w:r>
            <w:r w:rsidR="001E3CF4" w:rsidRPr="00467973">
              <w:rPr>
                <w:rFonts w:ascii="Barlow" w:hAnsi="Barlow"/>
                <w:sz w:val="20"/>
                <w:szCs w:val="20"/>
                <w:vertAlign w:val="superscript"/>
              </w:rPr>
              <w:t>e</w:t>
            </w:r>
            <w:r w:rsidR="001E3CF4" w:rsidRPr="00467973">
              <w:rPr>
                <w:rFonts w:ascii="Barlow" w:hAnsi="Barlow"/>
                <w:sz w:val="20"/>
                <w:szCs w:val="20"/>
              </w:rPr>
              <w:t xml:space="preserve"> étape </w:t>
            </w:r>
          </w:p>
          <w:p w14:paraId="3FBE1CCC" w14:textId="7F9871CE" w:rsidR="001E3CF4" w:rsidRPr="00467973" w:rsidRDefault="001E3CF4" w:rsidP="001E3CF4">
            <w:pPr>
              <w:spacing w:after="0" w:line="240" w:lineRule="auto"/>
              <w:jc w:val="center"/>
              <w:rPr>
                <w:rFonts w:ascii="Barlow" w:hAnsi="Barlow"/>
                <w:sz w:val="20"/>
                <w:szCs w:val="20"/>
              </w:rPr>
            </w:pPr>
            <w:r w:rsidRPr="00467973">
              <w:rPr>
                <w:rFonts w:ascii="Barlow" w:hAnsi="Barlow"/>
                <w:b/>
                <w:sz w:val="20"/>
                <w:szCs w:val="20"/>
              </w:rPr>
              <w:t>(</w:t>
            </w:r>
            <w:r w:rsidR="00566FF8">
              <w:rPr>
                <w:rFonts w:ascii="Barlow" w:hAnsi="Barlow"/>
                <w:b/>
                <w:sz w:val="20"/>
                <w:szCs w:val="20"/>
              </w:rPr>
              <w:t>6</w:t>
            </w:r>
            <w:r w:rsidRPr="00467973">
              <w:rPr>
                <w:rFonts w:ascii="Barlow" w:hAnsi="Barlow"/>
                <w:b/>
                <w:sz w:val="20"/>
                <w:szCs w:val="20"/>
              </w:rPr>
              <w:t>0%)</w:t>
            </w:r>
          </w:p>
        </w:tc>
      </w:tr>
      <w:tr w:rsidR="00331872" w:rsidRPr="00467973" w14:paraId="048472B8" w14:textId="77777777" w:rsidTr="00A815CD">
        <w:trPr>
          <w:jc w:val="center"/>
        </w:trPr>
        <w:tc>
          <w:tcPr>
            <w:tcW w:w="2011" w:type="pct"/>
            <w:gridSpan w:val="2"/>
            <w:shd w:val="clear" w:color="auto" w:fill="auto"/>
          </w:tcPr>
          <w:p w14:paraId="2BEDE727" w14:textId="123E9CEE" w:rsidR="00331872" w:rsidRPr="00A815CD" w:rsidRDefault="00331872" w:rsidP="00331872">
            <w:pPr>
              <w:spacing w:after="0"/>
              <w:jc w:val="center"/>
              <w:rPr>
                <w:rFonts w:ascii="Barlow" w:hAnsi="Barlow"/>
                <w:b/>
                <w:sz w:val="20"/>
                <w:szCs w:val="20"/>
              </w:rPr>
            </w:pPr>
            <w:r w:rsidRPr="00A815CD">
              <w:rPr>
                <w:rFonts w:ascii="Barlow" w:hAnsi="Barlow"/>
                <w:b/>
                <w:sz w:val="20"/>
                <w:szCs w:val="20"/>
              </w:rPr>
              <w:t>Date du dépôt des bulletins sur le Portail</w:t>
            </w:r>
          </w:p>
        </w:tc>
        <w:tc>
          <w:tcPr>
            <w:tcW w:w="897" w:type="pct"/>
            <w:shd w:val="clear" w:color="auto" w:fill="auto"/>
          </w:tcPr>
          <w:p w14:paraId="60C98195" w14:textId="6060360F" w:rsidR="00331872" w:rsidRPr="00467973" w:rsidRDefault="00331872" w:rsidP="00331872">
            <w:pPr>
              <w:spacing w:after="0"/>
              <w:rPr>
                <w:rFonts w:ascii="Barlow" w:hAnsi="Barlow"/>
                <w:sz w:val="24"/>
                <w:szCs w:val="24"/>
              </w:rPr>
            </w:pPr>
            <w:r>
              <w:rPr>
                <w:rFonts w:ascii="Barlow" w:hAnsi="Barlow"/>
                <w:sz w:val="16"/>
                <w:szCs w:val="16"/>
              </w:rPr>
              <w:t>13 octobre 2022</w:t>
            </w:r>
          </w:p>
        </w:tc>
        <w:tc>
          <w:tcPr>
            <w:tcW w:w="743" w:type="pct"/>
            <w:shd w:val="clear" w:color="auto" w:fill="auto"/>
          </w:tcPr>
          <w:p w14:paraId="2D7D16BC" w14:textId="2F0511C4" w:rsidR="00331872" w:rsidRPr="00A815CD" w:rsidRDefault="00331872" w:rsidP="00331872">
            <w:pPr>
              <w:spacing w:after="0"/>
              <w:rPr>
                <w:rFonts w:ascii="Barlow" w:hAnsi="Barlow"/>
                <w:sz w:val="16"/>
                <w:szCs w:val="16"/>
              </w:rPr>
            </w:pPr>
            <w:r>
              <w:rPr>
                <w:rFonts w:ascii="Barlow" w:hAnsi="Barlow"/>
                <w:sz w:val="16"/>
                <w:szCs w:val="16"/>
              </w:rPr>
              <w:t>16 novembre</w:t>
            </w:r>
            <w:r w:rsidRPr="00467973">
              <w:rPr>
                <w:rFonts w:ascii="Barlow" w:hAnsi="Barlow"/>
                <w:sz w:val="16"/>
                <w:szCs w:val="16"/>
              </w:rPr>
              <w:t xml:space="preserve"> 2022</w:t>
            </w:r>
          </w:p>
        </w:tc>
        <w:tc>
          <w:tcPr>
            <w:tcW w:w="743" w:type="pct"/>
          </w:tcPr>
          <w:p w14:paraId="32DDE976" w14:textId="13433E1D" w:rsidR="00331872" w:rsidRPr="00A815CD" w:rsidRDefault="00331872" w:rsidP="00331872">
            <w:pPr>
              <w:spacing w:after="0"/>
              <w:jc w:val="center"/>
              <w:rPr>
                <w:rFonts w:ascii="Barlow" w:hAnsi="Barlow"/>
                <w:sz w:val="16"/>
                <w:szCs w:val="16"/>
              </w:rPr>
            </w:pPr>
            <w:r>
              <w:rPr>
                <w:rFonts w:ascii="Barlow" w:hAnsi="Barlow"/>
                <w:sz w:val="16"/>
                <w:szCs w:val="16"/>
              </w:rPr>
              <w:t>14 Mars 2023</w:t>
            </w:r>
          </w:p>
        </w:tc>
        <w:tc>
          <w:tcPr>
            <w:tcW w:w="606" w:type="pct"/>
            <w:shd w:val="clear" w:color="auto" w:fill="auto"/>
          </w:tcPr>
          <w:p w14:paraId="0652326E" w14:textId="00477B5E" w:rsidR="00331872" w:rsidRPr="00A815CD" w:rsidRDefault="00331872" w:rsidP="00331872">
            <w:pPr>
              <w:spacing w:after="0"/>
              <w:jc w:val="center"/>
              <w:rPr>
                <w:rFonts w:ascii="Barlow" w:hAnsi="Barlow"/>
                <w:sz w:val="16"/>
                <w:szCs w:val="16"/>
              </w:rPr>
            </w:pPr>
            <w:r>
              <w:rPr>
                <w:rFonts w:ascii="Barlow" w:hAnsi="Barlow"/>
                <w:sz w:val="16"/>
                <w:szCs w:val="16"/>
              </w:rPr>
              <w:t xml:space="preserve">30 juin </w:t>
            </w:r>
            <w:r w:rsidRPr="00467973">
              <w:rPr>
                <w:rFonts w:ascii="Barlow" w:hAnsi="Barlow"/>
                <w:sz w:val="16"/>
                <w:szCs w:val="16"/>
              </w:rPr>
              <w:t>202</w:t>
            </w:r>
            <w:r>
              <w:rPr>
                <w:rFonts w:ascii="Barlow" w:hAnsi="Barlow"/>
                <w:sz w:val="16"/>
                <w:szCs w:val="16"/>
              </w:rPr>
              <w:t>3</w:t>
            </w:r>
          </w:p>
        </w:tc>
      </w:tr>
      <w:tr w:rsidR="00E32369" w:rsidRPr="00467973" w14:paraId="5884A439" w14:textId="77777777" w:rsidTr="00A815CD">
        <w:trPr>
          <w:cantSplit/>
          <w:trHeight w:val="567"/>
          <w:jc w:val="center"/>
        </w:trPr>
        <w:tc>
          <w:tcPr>
            <w:tcW w:w="676" w:type="pct"/>
            <w:vMerge w:val="restart"/>
            <w:shd w:val="clear" w:color="auto" w:fill="BFBFBF"/>
            <w:textDirection w:val="btLr"/>
            <w:vAlign w:val="center"/>
          </w:tcPr>
          <w:p w14:paraId="6831A8AD"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335" w:type="pct"/>
            <w:shd w:val="clear" w:color="auto" w:fill="auto"/>
            <w:vAlign w:val="center"/>
          </w:tcPr>
          <w:p w14:paraId="5420D8A7"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897" w:type="pct"/>
            <w:shd w:val="clear" w:color="auto" w:fill="auto"/>
            <w:vAlign w:val="center"/>
          </w:tcPr>
          <w:p w14:paraId="0B24566A"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0C13C886" w14:textId="7AB6B678"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6E007001" w14:textId="08681C0C"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21D5C077"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58414FE0" w14:textId="77777777" w:rsidTr="00A815CD">
        <w:trPr>
          <w:cantSplit/>
          <w:trHeight w:val="567"/>
          <w:jc w:val="center"/>
        </w:trPr>
        <w:tc>
          <w:tcPr>
            <w:tcW w:w="676" w:type="pct"/>
            <w:vMerge/>
            <w:shd w:val="clear" w:color="auto" w:fill="BFBFBF"/>
            <w:vAlign w:val="center"/>
          </w:tcPr>
          <w:p w14:paraId="739CFBD7" w14:textId="77777777" w:rsidR="001E3CF4" w:rsidRPr="00467973" w:rsidRDefault="001E3CF4" w:rsidP="00A012EE">
            <w:pPr>
              <w:spacing w:after="0" w:line="240" w:lineRule="auto"/>
              <w:jc w:val="center"/>
              <w:rPr>
                <w:rFonts w:ascii="Barlow" w:hAnsi="Barlow"/>
                <w:b/>
                <w:sz w:val="24"/>
                <w:szCs w:val="24"/>
              </w:rPr>
            </w:pPr>
          </w:p>
        </w:tc>
        <w:tc>
          <w:tcPr>
            <w:tcW w:w="1335" w:type="pct"/>
            <w:shd w:val="clear" w:color="auto" w:fill="auto"/>
            <w:vAlign w:val="center"/>
          </w:tcPr>
          <w:p w14:paraId="68765ED7"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897" w:type="pct"/>
            <w:shd w:val="clear" w:color="auto" w:fill="auto"/>
            <w:vAlign w:val="center"/>
          </w:tcPr>
          <w:p w14:paraId="20214223"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36F2FF00" w14:textId="1D08ACF6"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232D6504" w14:textId="46FE112C"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1F88FEE8"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3F917213" w14:textId="77777777" w:rsidTr="00A815CD">
        <w:trPr>
          <w:cantSplit/>
          <w:trHeight w:val="567"/>
          <w:jc w:val="center"/>
        </w:trPr>
        <w:tc>
          <w:tcPr>
            <w:tcW w:w="676" w:type="pct"/>
            <w:vMerge/>
            <w:shd w:val="clear" w:color="auto" w:fill="BFBFBF"/>
            <w:vAlign w:val="center"/>
          </w:tcPr>
          <w:p w14:paraId="5CA217FE" w14:textId="77777777" w:rsidR="001E3CF4" w:rsidRPr="00467973" w:rsidRDefault="001E3CF4" w:rsidP="00A012EE">
            <w:pPr>
              <w:spacing w:after="0" w:line="240" w:lineRule="auto"/>
              <w:jc w:val="center"/>
              <w:rPr>
                <w:rFonts w:ascii="Barlow" w:hAnsi="Barlow"/>
                <w:b/>
                <w:sz w:val="24"/>
                <w:szCs w:val="24"/>
              </w:rPr>
            </w:pPr>
          </w:p>
        </w:tc>
        <w:tc>
          <w:tcPr>
            <w:tcW w:w="1335" w:type="pct"/>
            <w:shd w:val="clear" w:color="auto" w:fill="auto"/>
            <w:vAlign w:val="center"/>
          </w:tcPr>
          <w:p w14:paraId="517F6063" w14:textId="6D8F7EBA"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 xml:space="preserve">Communiquer </w:t>
            </w:r>
            <w:r w:rsidR="00501785" w:rsidRPr="00467973">
              <w:rPr>
                <w:rFonts w:ascii="Barlow" w:hAnsi="Barlow"/>
                <w:sz w:val="20"/>
                <w:szCs w:val="20"/>
              </w:rPr>
              <w:t>o</w:t>
            </w:r>
            <w:r w:rsidRPr="00467973">
              <w:rPr>
                <w:rFonts w:ascii="Barlow" w:hAnsi="Barlow"/>
                <w:sz w:val="20"/>
                <w:szCs w:val="20"/>
              </w:rPr>
              <w:t>ralement</w:t>
            </w:r>
          </w:p>
        </w:tc>
        <w:tc>
          <w:tcPr>
            <w:tcW w:w="897" w:type="pct"/>
            <w:shd w:val="clear" w:color="auto" w:fill="auto"/>
            <w:vAlign w:val="center"/>
          </w:tcPr>
          <w:p w14:paraId="1EA18C22"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3689C9D8" w14:textId="4E8309B0"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5F1146F9" w14:textId="70E02079"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34DCA0B0"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3D50C65F" w14:textId="77777777" w:rsidTr="00A815CD">
        <w:trPr>
          <w:cantSplit/>
          <w:trHeight w:val="567"/>
          <w:jc w:val="center"/>
        </w:trPr>
        <w:tc>
          <w:tcPr>
            <w:tcW w:w="676" w:type="pct"/>
            <w:vMerge w:val="restart"/>
            <w:shd w:val="clear" w:color="auto" w:fill="BFBFBF"/>
            <w:textDirection w:val="btLr"/>
            <w:vAlign w:val="center"/>
          </w:tcPr>
          <w:p w14:paraId="49D208E3"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335" w:type="pct"/>
            <w:shd w:val="clear" w:color="auto" w:fill="auto"/>
            <w:vAlign w:val="center"/>
          </w:tcPr>
          <w:p w14:paraId="19ABB8F8"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897" w:type="pct"/>
            <w:shd w:val="clear" w:color="auto" w:fill="auto"/>
            <w:vAlign w:val="center"/>
          </w:tcPr>
          <w:p w14:paraId="6BE3C707"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1C573595" w14:textId="614AAA41"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58AF471B" w14:textId="55F354D4"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5747B691"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40DDE81F" w14:textId="77777777" w:rsidTr="00A815CD">
        <w:trPr>
          <w:cantSplit/>
          <w:trHeight w:val="567"/>
          <w:jc w:val="center"/>
        </w:trPr>
        <w:tc>
          <w:tcPr>
            <w:tcW w:w="676" w:type="pct"/>
            <w:vMerge/>
            <w:shd w:val="clear" w:color="auto" w:fill="BFBFBF"/>
            <w:vAlign w:val="center"/>
          </w:tcPr>
          <w:p w14:paraId="5ED70C71" w14:textId="77777777" w:rsidR="001E3CF4" w:rsidRPr="00467973" w:rsidRDefault="001E3CF4" w:rsidP="00A012EE">
            <w:pPr>
              <w:spacing w:after="0" w:line="240" w:lineRule="auto"/>
              <w:jc w:val="center"/>
              <w:rPr>
                <w:rFonts w:ascii="Barlow" w:hAnsi="Barlow"/>
                <w:b/>
                <w:sz w:val="24"/>
                <w:szCs w:val="24"/>
              </w:rPr>
            </w:pPr>
          </w:p>
        </w:tc>
        <w:tc>
          <w:tcPr>
            <w:tcW w:w="1335" w:type="pct"/>
            <w:shd w:val="clear" w:color="auto" w:fill="auto"/>
            <w:vAlign w:val="center"/>
          </w:tcPr>
          <w:p w14:paraId="7B053466"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897" w:type="pct"/>
            <w:shd w:val="clear" w:color="auto" w:fill="auto"/>
            <w:vAlign w:val="center"/>
          </w:tcPr>
          <w:p w14:paraId="11B815BC"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5E267755"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04BCCDE7" w14:textId="087279D3"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5A33B81C"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010A6236" w14:textId="77777777" w:rsidTr="00A815CD">
        <w:trPr>
          <w:cantSplit/>
          <w:trHeight w:val="567"/>
          <w:jc w:val="center"/>
        </w:trPr>
        <w:tc>
          <w:tcPr>
            <w:tcW w:w="676" w:type="pct"/>
            <w:vMerge w:val="restart"/>
            <w:shd w:val="clear" w:color="auto" w:fill="BFBFBF"/>
            <w:textDirection w:val="btLr"/>
            <w:vAlign w:val="center"/>
          </w:tcPr>
          <w:p w14:paraId="1C1EBB6A"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335" w:type="pct"/>
            <w:shd w:val="clear" w:color="auto" w:fill="auto"/>
            <w:vAlign w:val="center"/>
          </w:tcPr>
          <w:p w14:paraId="6208964A"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897" w:type="pct"/>
            <w:shd w:val="clear" w:color="auto" w:fill="auto"/>
            <w:vAlign w:val="center"/>
          </w:tcPr>
          <w:p w14:paraId="7E7A8B57"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3E408F7A" w14:textId="62E07B8D"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4DCD135C" w14:textId="1652DCFB"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4F6C9AAB"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2C4805EE" w14:textId="77777777" w:rsidTr="00A815CD">
        <w:trPr>
          <w:cantSplit/>
          <w:trHeight w:val="567"/>
          <w:jc w:val="center"/>
        </w:trPr>
        <w:tc>
          <w:tcPr>
            <w:tcW w:w="676" w:type="pct"/>
            <w:vMerge/>
            <w:shd w:val="clear" w:color="auto" w:fill="BFBFBF"/>
          </w:tcPr>
          <w:p w14:paraId="0666658C" w14:textId="77777777" w:rsidR="001E3CF4" w:rsidRPr="00467973" w:rsidRDefault="001E3CF4" w:rsidP="00A012EE">
            <w:pPr>
              <w:spacing w:after="0" w:line="240" w:lineRule="auto"/>
              <w:rPr>
                <w:rFonts w:ascii="Barlow" w:hAnsi="Barlow"/>
                <w:sz w:val="24"/>
                <w:szCs w:val="24"/>
              </w:rPr>
            </w:pPr>
          </w:p>
        </w:tc>
        <w:tc>
          <w:tcPr>
            <w:tcW w:w="1335" w:type="pct"/>
            <w:shd w:val="clear" w:color="auto" w:fill="auto"/>
            <w:vAlign w:val="center"/>
          </w:tcPr>
          <w:p w14:paraId="21525A9E"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897" w:type="pct"/>
            <w:shd w:val="clear" w:color="auto" w:fill="auto"/>
            <w:vAlign w:val="center"/>
          </w:tcPr>
          <w:p w14:paraId="6F6B2B8E"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7D72E46D" w14:textId="03F44774"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3BB2192B" w14:textId="122ECCC0"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3A7C4BEE"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7500F068" w14:textId="77777777" w:rsidTr="00A815CD">
        <w:trPr>
          <w:cantSplit/>
          <w:trHeight w:val="567"/>
          <w:jc w:val="center"/>
        </w:trPr>
        <w:tc>
          <w:tcPr>
            <w:tcW w:w="676" w:type="pct"/>
            <w:vMerge/>
            <w:tcBorders>
              <w:bottom w:val="single" w:sz="4" w:space="0" w:color="auto"/>
            </w:tcBorders>
            <w:shd w:val="clear" w:color="auto" w:fill="BFBFBF"/>
          </w:tcPr>
          <w:p w14:paraId="62184DE1" w14:textId="77777777" w:rsidR="001E3CF4" w:rsidRPr="00467973" w:rsidRDefault="001E3CF4" w:rsidP="00A012EE">
            <w:pPr>
              <w:spacing w:after="0" w:line="240" w:lineRule="auto"/>
              <w:rPr>
                <w:rFonts w:ascii="Barlow" w:hAnsi="Barlow"/>
                <w:sz w:val="24"/>
                <w:szCs w:val="24"/>
              </w:rPr>
            </w:pPr>
          </w:p>
        </w:tc>
        <w:tc>
          <w:tcPr>
            <w:tcW w:w="1335" w:type="pct"/>
            <w:tcBorders>
              <w:bottom w:val="single" w:sz="4" w:space="0" w:color="auto"/>
            </w:tcBorders>
            <w:shd w:val="clear" w:color="auto" w:fill="auto"/>
            <w:vAlign w:val="center"/>
          </w:tcPr>
          <w:p w14:paraId="5970A972"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Écrire des textes</w:t>
            </w:r>
          </w:p>
        </w:tc>
        <w:tc>
          <w:tcPr>
            <w:tcW w:w="897" w:type="pct"/>
            <w:shd w:val="clear" w:color="auto" w:fill="auto"/>
            <w:vAlign w:val="center"/>
          </w:tcPr>
          <w:p w14:paraId="52216C28"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673F0A07" w14:textId="4D65DE71"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7870A407" w14:textId="28719501"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1451998E"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52EA2594" w14:textId="77777777" w:rsidTr="00A815CD">
        <w:trPr>
          <w:cantSplit/>
          <w:trHeight w:val="567"/>
          <w:jc w:val="center"/>
        </w:trPr>
        <w:tc>
          <w:tcPr>
            <w:tcW w:w="2011" w:type="pct"/>
            <w:gridSpan w:val="2"/>
            <w:shd w:val="clear" w:color="auto" w:fill="BFBFBF"/>
            <w:vAlign w:val="center"/>
          </w:tcPr>
          <w:p w14:paraId="4013CA2E"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Science et technologie</w:t>
            </w:r>
          </w:p>
        </w:tc>
        <w:tc>
          <w:tcPr>
            <w:tcW w:w="897" w:type="pct"/>
            <w:shd w:val="clear" w:color="auto" w:fill="auto"/>
            <w:vAlign w:val="center"/>
          </w:tcPr>
          <w:p w14:paraId="52401F0D"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00F4157C"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2EE8EEC5" w14:textId="09E38521"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391CC24D"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73E76F72" w14:textId="77777777" w:rsidTr="00A815CD">
        <w:trPr>
          <w:cantSplit/>
          <w:trHeight w:val="567"/>
          <w:jc w:val="center"/>
        </w:trPr>
        <w:tc>
          <w:tcPr>
            <w:tcW w:w="2011" w:type="pct"/>
            <w:gridSpan w:val="2"/>
            <w:tcBorders>
              <w:bottom w:val="single" w:sz="4" w:space="0" w:color="auto"/>
            </w:tcBorders>
            <w:shd w:val="clear" w:color="auto" w:fill="BFBFBF"/>
            <w:vAlign w:val="center"/>
          </w:tcPr>
          <w:p w14:paraId="7BB08C62"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Histoire</w:t>
            </w:r>
          </w:p>
        </w:tc>
        <w:tc>
          <w:tcPr>
            <w:tcW w:w="897" w:type="pct"/>
            <w:tcBorders>
              <w:bottom w:val="single" w:sz="4" w:space="0" w:color="auto"/>
            </w:tcBorders>
            <w:shd w:val="clear" w:color="auto" w:fill="auto"/>
            <w:vAlign w:val="center"/>
          </w:tcPr>
          <w:p w14:paraId="3F0681D7"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77AFE0DB"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tcBorders>
              <w:bottom w:val="single" w:sz="4" w:space="0" w:color="auto"/>
            </w:tcBorders>
            <w:shd w:val="clear" w:color="auto" w:fill="auto"/>
            <w:vAlign w:val="center"/>
          </w:tcPr>
          <w:p w14:paraId="315223E7" w14:textId="7876F2F0"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tcBorders>
              <w:bottom w:val="single" w:sz="4" w:space="0" w:color="auto"/>
            </w:tcBorders>
            <w:shd w:val="clear" w:color="auto" w:fill="auto"/>
            <w:vAlign w:val="center"/>
          </w:tcPr>
          <w:p w14:paraId="37380F96"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1924A839" w14:textId="77777777" w:rsidTr="00A815CD">
        <w:trPr>
          <w:cantSplit/>
          <w:trHeight w:val="567"/>
          <w:jc w:val="center"/>
        </w:trPr>
        <w:tc>
          <w:tcPr>
            <w:tcW w:w="676" w:type="pct"/>
            <w:vMerge w:val="restart"/>
            <w:shd w:val="clear" w:color="auto" w:fill="BFBFBF"/>
            <w:textDirection w:val="btLr"/>
            <w:vAlign w:val="center"/>
          </w:tcPr>
          <w:p w14:paraId="10AB676C"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335" w:type="pct"/>
            <w:tcBorders>
              <w:bottom w:val="single" w:sz="4" w:space="0" w:color="auto"/>
            </w:tcBorders>
            <w:shd w:val="clear" w:color="auto" w:fill="auto"/>
            <w:vAlign w:val="center"/>
          </w:tcPr>
          <w:p w14:paraId="1AAB4938"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897" w:type="pct"/>
            <w:tcBorders>
              <w:bottom w:val="single" w:sz="4" w:space="0" w:color="auto"/>
            </w:tcBorders>
            <w:shd w:val="clear" w:color="auto" w:fill="auto"/>
            <w:vAlign w:val="center"/>
          </w:tcPr>
          <w:p w14:paraId="3824988D"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6EFD1D54" w14:textId="272891EA"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tcBorders>
              <w:bottom w:val="single" w:sz="4" w:space="0" w:color="auto"/>
            </w:tcBorders>
            <w:shd w:val="clear" w:color="auto" w:fill="auto"/>
            <w:vAlign w:val="center"/>
          </w:tcPr>
          <w:p w14:paraId="7F5B23FC" w14:textId="581382D2" w:rsidR="001E3CF4" w:rsidRPr="00467973" w:rsidRDefault="001E3CF4" w:rsidP="00A012EE">
            <w:pPr>
              <w:spacing w:after="0" w:line="240" w:lineRule="auto"/>
              <w:jc w:val="center"/>
              <w:rPr>
                <w:rFonts w:ascii="Barlow" w:hAnsi="Barlow" w:cstheme="minorHAnsi"/>
                <w:b/>
                <w:sz w:val="24"/>
                <w:szCs w:val="24"/>
              </w:rPr>
            </w:pPr>
          </w:p>
        </w:tc>
        <w:tc>
          <w:tcPr>
            <w:tcW w:w="606" w:type="pct"/>
            <w:tcBorders>
              <w:bottom w:val="single" w:sz="4" w:space="0" w:color="auto"/>
            </w:tcBorders>
            <w:shd w:val="clear" w:color="auto" w:fill="auto"/>
            <w:vAlign w:val="center"/>
          </w:tcPr>
          <w:p w14:paraId="66808024"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2F3C6333" w14:textId="77777777" w:rsidTr="00A815CD">
        <w:trPr>
          <w:cantSplit/>
          <w:trHeight w:val="567"/>
          <w:jc w:val="center"/>
        </w:trPr>
        <w:tc>
          <w:tcPr>
            <w:tcW w:w="676" w:type="pct"/>
            <w:vMerge/>
            <w:shd w:val="clear" w:color="auto" w:fill="BFBFBF"/>
          </w:tcPr>
          <w:p w14:paraId="2E564164" w14:textId="77777777" w:rsidR="001E3CF4" w:rsidRPr="00467973" w:rsidRDefault="001E3CF4" w:rsidP="00A012EE">
            <w:pPr>
              <w:spacing w:after="0" w:line="240" w:lineRule="auto"/>
              <w:ind w:left="113" w:right="113"/>
              <w:jc w:val="center"/>
              <w:rPr>
                <w:rFonts w:ascii="Barlow" w:hAnsi="Barlow"/>
                <w:b/>
                <w:sz w:val="20"/>
                <w:szCs w:val="20"/>
              </w:rPr>
            </w:pPr>
          </w:p>
        </w:tc>
        <w:tc>
          <w:tcPr>
            <w:tcW w:w="1335" w:type="pct"/>
            <w:tcBorders>
              <w:bottom w:val="single" w:sz="4" w:space="0" w:color="auto"/>
            </w:tcBorders>
            <w:shd w:val="clear" w:color="auto" w:fill="auto"/>
            <w:vAlign w:val="center"/>
          </w:tcPr>
          <w:p w14:paraId="3E175306"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897" w:type="pct"/>
            <w:tcBorders>
              <w:bottom w:val="single" w:sz="4" w:space="0" w:color="auto"/>
            </w:tcBorders>
            <w:shd w:val="clear" w:color="auto" w:fill="auto"/>
            <w:vAlign w:val="center"/>
          </w:tcPr>
          <w:p w14:paraId="1FD8E1C7"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5E5A458A" w14:textId="7F8E9019"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482AAC74" w14:textId="360D7A86"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tcBorders>
              <w:bottom w:val="single" w:sz="4" w:space="0" w:color="auto"/>
            </w:tcBorders>
            <w:shd w:val="clear" w:color="auto" w:fill="auto"/>
            <w:vAlign w:val="center"/>
          </w:tcPr>
          <w:p w14:paraId="2826B882"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7F33EE18" w14:textId="77777777" w:rsidTr="00A815CD">
        <w:trPr>
          <w:cantSplit/>
          <w:trHeight w:val="567"/>
          <w:jc w:val="center"/>
        </w:trPr>
        <w:tc>
          <w:tcPr>
            <w:tcW w:w="676" w:type="pct"/>
            <w:vMerge/>
            <w:tcBorders>
              <w:bottom w:val="single" w:sz="4" w:space="0" w:color="auto"/>
            </w:tcBorders>
            <w:shd w:val="clear" w:color="auto" w:fill="BFBFBF"/>
          </w:tcPr>
          <w:p w14:paraId="3AB670B9" w14:textId="77777777" w:rsidR="001E3CF4" w:rsidRPr="00467973" w:rsidRDefault="001E3CF4" w:rsidP="00A012EE">
            <w:pPr>
              <w:spacing w:after="0" w:line="240" w:lineRule="auto"/>
              <w:ind w:left="113" w:right="113"/>
              <w:jc w:val="center"/>
              <w:rPr>
                <w:rFonts w:ascii="Barlow" w:hAnsi="Barlow"/>
                <w:b/>
                <w:sz w:val="20"/>
                <w:szCs w:val="20"/>
              </w:rPr>
            </w:pPr>
          </w:p>
        </w:tc>
        <w:tc>
          <w:tcPr>
            <w:tcW w:w="1335" w:type="pct"/>
            <w:tcBorders>
              <w:bottom w:val="single" w:sz="4" w:space="0" w:color="auto"/>
            </w:tcBorders>
            <w:shd w:val="clear" w:color="auto" w:fill="auto"/>
            <w:vAlign w:val="center"/>
          </w:tcPr>
          <w:p w14:paraId="040F30D8"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897" w:type="pct"/>
            <w:tcBorders>
              <w:bottom w:val="single" w:sz="4" w:space="0" w:color="auto"/>
            </w:tcBorders>
            <w:shd w:val="clear" w:color="auto" w:fill="auto"/>
            <w:vAlign w:val="center"/>
          </w:tcPr>
          <w:p w14:paraId="55D17475"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5F6D89DD" w14:textId="1B3AF8CF" w:rsidR="001E3CF4" w:rsidRPr="00467973" w:rsidRDefault="001E3CF4" w:rsidP="00A012EE">
            <w:pPr>
              <w:spacing w:after="0" w:line="240" w:lineRule="auto"/>
              <w:jc w:val="center"/>
              <w:rPr>
                <w:rFonts w:ascii="Barlow" w:hAnsi="Barlow" w:cstheme="minorHAnsi"/>
                <w:b/>
                <w:sz w:val="24"/>
                <w:szCs w:val="24"/>
              </w:rPr>
            </w:pPr>
          </w:p>
        </w:tc>
        <w:tc>
          <w:tcPr>
            <w:tcW w:w="743" w:type="pct"/>
            <w:tcBorders>
              <w:bottom w:val="single" w:sz="4" w:space="0" w:color="auto"/>
            </w:tcBorders>
            <w:shd w:val="clear" w:color="auto" w:fill="auto"/>
            <w:vAlign w:val="center"/>
          </w:tcPr>
          <w:p w14:paraId="084EC991" w14:textId="34E58CC6"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tcBorders>
              <w:bottom w:val="single" w:sz="4" w:space="0" w:color="auto"/>
            </w:tcBorders>
            <w:shd w:val="clear" w:color="auto" w:fill="auto"/>
            <w:vAlign w:val="center"/>
          </w:tcPr>
          <w:p w14:paraId="519770D4"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3EFDCDD9" w14:textId="77777777" w:rsidTr="00A815CD">
        <w:trPr>
          <w:cantSplit/>
          <w:trHeight w:val="567"/>
          <w:jc w:val="center"/>
        </w:trPr>
        <w:tc>
          <w:tcPr>
            <w:tcW w:w="2011" w:type="pct"/>
            <w:gridSpan w:val="2"/>
            <w:tcBorders>
              <w:top w:val="single" w:sz="4" w:space="0" w:color="auto"/>
            </w:tcBorders>
            <w:shd w:val="clear" w:color="auto" w:fill="BFBFBF"/>
            <w:vAlign w:val="center"/>
          </w:tcPr>
          <w:p w14:paraId="06421A04"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897" w:type="pct"/>
            <w:tcBorders>
              <w:top w:val="single" w:sz="4" w:space="0" w:color="auto"/>
            </w:tcBorders>
            <w:shd w:val="clear" w:color="auto" w:fill="auto"/>
            <w:vAlign w:val="center"/>
          </w:tcPr>
          <w:p w14:paraId="30ECB258"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tcBorders>
              <w:top w:val="single" w:sz="4" w:space="0" w:color="auto"/>
            </w:tcBorders>
            <w:shd w:val="clear" w:color="auto" w:fill="auto"/>
            <w:vAlign w:val="center"/>
          </w:tcPr>
          <w:p w14:paraId="038297DD" w14:textId="7424EBF5"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tcBorders>
              <w:top w:val="single" w:sz="4" w:space="0" w:color="auto"/>
            </w:tcBorders>
            <w:shd w:val="clear" w:color="auto" w:fill="auto"/>
            <w:vAlign w:val="center"/>
          </w:tcPr>
          <w:p w14:paraId="4408AE1C" w14:textId="655659F9"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tcBorders>
              <w:top w:val="single" w:sz="4" w:space="0" w:color="auto"/>
            </w:tcBorders>
            <w:shd w:val="clear" w:color="auto" w:fill="auto"/>
            <w:vAlign w:val="center"/>
          </w:tcPr>
          <w:p w14:paraId="1C0C4430"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6BD5AB9A" w14:textId="77777777" w:rsidTr="00A815CD">
        <w:trPr>
          <w:cantSplit/>
          <w:trHeight w:val="567"/>
          <w:jc w:val="center"/>
        </w:trPr>
        <w:tc>
          <w:tcPr>
            <w:tcW w:w="2011" w:type="pct"/>
            <w:gridSpan w:val="2"/>
            <w:shd w:val="clear" w:color="auto" w:fill="BFBFBF"/>
            <w:vAlign w:val="center"/>
          </w:tcPr>
          <w:p w14:paraId="29CEDA12"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Arts plastiques</w:t>
            </w:r>
          </w:p>
        </w:tc>
        <w:tc>
          <w:tcPr>
            <w:tcW w:w="897" w:type="pct"/>
            <w:shd w:val="clear" w:color="auto" w:fill="auto"/>
            <w:vAlign w:val="center"/>
          </w:tcPr>
          <w:p w14:paraId="7F90AF04"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6C971B6B"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7C03D885" w14:textId="3CC6A1B0"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3A9661E0"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03A4682C" w14:textId="77777777" w:rsidTr="00A815CD">
        <w:trPr>
          <w:cantSplit/>
          <w:trHeight w:val="567"/>
          <w:jc w:val="center"/>
        </w:trPr>
        <w:tc>
          <w:tcPr>
            <w:tcW w:w="2011" w:type="pct"/>
            <w:gridSpan w:val="2"/>
            <w:shd w:val="clear" w:color="auto" w:fill="BFBFBF"/>
            <w:vAlign w:val="center"/>
          </w:tcPr>
          <w:p w14:paraId="7F252D4D"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897" w:type="pct"/>
            <w:shd w:val="clear" w:color="auto" w:fill="auto"/>
            <w:vAlign w:val="center"/>
          </w:tcPr>
          <w:p w14:paraId="5047D4A3"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6EB5602E" w14:textId="477D04AC"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3F37C54A" w14:textId="2B35BCEC"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06" w:type="pct"/>
            <w:shd w:val="clear" w:color="auto" w:fill="auto"/>
            <w:vAlign w:val="center"/>
          </w:tcPr>
          <w:p w14:paraId="59987608"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E32369" w:rsidRPr="00467973" w14:paraId="7218D168" w14:textId="77777777" w:rsidTr="00A815CD">
        <w:trPr>
          <w:cantSplit/>
          <w:trHeight w:val="397"/>
          <w:jc w:val="center"/>
        </w:trPr>
        <w:tc>
          <w:tcPr>
            <w:tcW w:w="676" w:type="pct"/>
            <w:vMerge w:val="restart"/>
            <w:shd w:val="clear" w:color="auto" w:fill="BFBFBF"/>
            <w:textDirection w:val="btLr"/>
          </w:tcPr>
          <w:p w14:paraId="553D23DE"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Compétences transversales</w:t>
            </w:r>
          </w:p>
        </w:tc>
        <w:tc>
          <w:tcPr>
            <w:tcW w:w="1335" w:type="pct"/>
            <w:shd w:val="clear" w:color="auto" w:fill="auto"/>
            <w:vAlign w:val="center"/>
          </w:tcPr>
          <w:p w14:paraId="2595EB38"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897" w:type="pct"/>
            <w:shd w:val="clear" w:color="auto" w:fill="auto"/>
            <w:vAlign w:val="center"/>
          </w:tcPr>
          <w:p w14:paraId="036D8895"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1C1D6950"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2F5DE9D8" w14:textId="77777777"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40E0DDC2" w14:textId="690CA900" w:rsidR="001E3CF4" w:rsidRPr="00467973" w:rsidRDefault="001E3CF4" w:rsidP="00A012EE">
            <w:pPr>
              <w:spacing w:after="0" w:line="240" w:lineRule="auto"/>
              <w:jc w:val="center"/>
              <w:rPr>
                <w:rFonts w:ascii="Barlow" w:hAnsi="Barlow" w:cstheme="minorHAnsi"/>
                <w:b/>
                <w:sz w:val="24"/>
                <w:szCs w:val="24"/>
              </w:rPr>
            </w:pPr>
          </w:p>
        </w:tc>
      </w:tr>
      <w:tr w:rsidR="00E32369" w:rsidRPr="00467973" w14:paraId="49487896" w14:textId="77777777" w:rsidTr="00A815CD">
        <w:trPr>
          <w:cantSplit/>
          <w:trHeight w:val="397"/>
          <w:jc w:val="center"/>
        </w:trPr>
        <w:tc>
          <w:tcPr>
            <w:tcW w:w="676" w:type="pct"/>
            <w:vMerge/>
            <w:shd w:val="clear" w:color="auto" w:fill="BFBFBF"/>
          </w:tcPr>
          <w:p w14:paraId="3D266CA8" w14:textId="77777777" w:rsidR="001E3CF4" w:rsidRPr="00467973" w:rsidRDefault="001E3CF4" w:rsidP="00A012EE">
            <w:pPr>
              <w:spacing w:after="0" w:line="240" w:lineRule="auto"/>
              <w:rPr>
                <w:rFonts w:ascii="Barlow" w:hAnsi="Barlow"/>
                <w:sz w:val="24"/>
                <w:szCs w:val="24"/>
              </w:rPr>
            </w:pPr>
          </w:p>
        </w:tc>
        <w:tc>
          <w:tcPr>
            <w:tcW w:w="1335" w:type="pct"/>
            <w:shd w:val="clear" w:color="auto" w:fill="auto"/>
            <w:vAlign w:val="center"/>
          </w:tcPr>
          <w:p w14:paraId="062335D6"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897" w:type="pct"/>
            <w:shd w:val="clear" w:color="auto" w:fill="auto"/>
            <w:vAlign w:val="center"/>
          </w:tcPr>
          <w:p w14:paraId="0FD50D31"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7B67B7FC" w14:textId="1B6379F5" w:rsidR="001E3CF4"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743" w:type="pct"/>
            <w:shd w:val="clear" w:color="auto" w:fill="auto"/>
            <w:vAlign w:val="center"/>
          </w:tcPr>
          <w:p w14:paraId="550A3EAC" w14:textId="77777777"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05133DB4" w14:textId="106CE3ED" w:rsidR="001E3CF4" w:rsidRPr="00467973" w:rsidRDefault="001E3CF4" w:rsidP="00A012EE">
            <w:pPr>
              <w:spacing w:after="0" w:line="240" w:lineRule="auto"/>
              <w:jc w:val="center"/>
              <w:rPr>
                <w:rFonts w:ascii="Barlow" w:hAnsi="Barlow" w:cstheme="minorHAnsi"/>
                <w:b/>
                <w:sz w:val="24"/>
                <w:szCs w:val="24"/>
              </w:rPr>
            </w:pPr>
          </w:p>
        </w:tc>
      </w:tr>
      <w:tr w:rsidR="00E32369" w:rsidRPr="00467973" w14:paraId="5DEA30FA" w14:textId="77777777" w:rsidTr="00A815CD">
        <w:trPr>
          <w:cantSplit/>
          <w:trHeight w:val="397"/>
          <w:jc w:val="center"/>
        </w:trPr>
        <w:tc>
          <w:tcPr>
            <w:tcW w:w="676" w:type="pct"/>
            <w:vMerge/>
            <w:shd w:val="clear" w:color="auto" w:fill="BFBFBF"/>
          </w:tcPr>
          <w:p w14:paraId="79C20CB6" w14:textId="77777777" w:rsidR="001E3CF4" w:rsidRPr="00467973" w:rsidRDefault="001E3CF4" w:rsidP="00A012EE">
            <w:pPr>
              <w:spacing w:after="0" w:line="240" w:lineRule="auto"/>
              <w:rPr>
                <w:rFonts w:ascii="Barlow" w:hAnsi="Barlow"/>
                <w:sz w:val="24"/>
                <w:szCs w:val="24"/>
              </w:rPr>
            </w:pPr>
          </w:p>
        </w:tc>
        <w:tc>
          <w:tcPr>
            <w:tcW w:w="1335" w:type="pct"/>
            <w:shd w:val="clear" w:color="auto" w:fill="auto"/>
            <w:vAlign w:val="center"/>
          </w:tcPr>
          <w:p w14:paraId="246E925D" w14:textId="7C65D0EA" w:rsidR="001E3CF4" w:rsidRPr="00467973" w:rsidRDefault="001E3CF4"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897" w:type="pct"/>
            <w:shd w:val="clear" w:color="auto" w:fill="auto"/>
            <w:vAlign w:val="center"/>
          </w:tcPr>
          <w:p w14:paraId="40F1B128"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13262E4A"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3ACA8FCB" w14:textId="77777777"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07FB4075" w14:textId="77777777" w:rsidR="001E3CF4" w:rsidRPr="00467973" w:rsidRDefault="001E3CF4" w:rsidP="00A012EE">
            <w:pPr>
              <w:spacing w:after="0" w:line="240" w:lineRule="auto"/>
              <w:jc w:val="center"/>
              <w:rPr>
                <w:rFonts w:ascii="Barlow" w:hAnsi="Barlow" w:cstheme="minorHAnsi"/>
                <w:b/>
                <w:sz w:val="24"/>
                <w:szCs w:val="24"/>
              </w:rPr>
            </w:pPr>
          </w:p>
        </w:tc>
      </w:tr>
      <w:tr w:rsidR="00E32369" w:rsidRPr="00467973" w14:paraId="5E6D0BBB" w14:textId="77777777" w:rsidTr="00A815CD">
        <w:trPr>
          <w:cantSplit/>
          <w:trHeight w:val="587"/>
          <w:jc w:val="center"/>
        </w:trPr>
        <w:tc>
          <w:tcPr>
            <w:tcW w:w="676" w:type="pct"/>
            <w:vMerge/>
            <w:shd w:val="clear" w:color="auto" w:fill="BFBFBF"/>
          </w:tcPr>
          <w:p w14:paraId="7C46EEA7" w14:textId="77777777" w:rsidR="001E3CF4" w:rsidRPr="00467973" w:rsidRDefault="001E3CF4" w:rsidP="00A012EE">
            <w:pPr>
              <w:spacing w:after="0" w:line="240" w:lineRule="auto"/>
              <w:rPr>
                <w:rFonts w:ascii="Barlow" w:hAnsi="Barlow"/>
                <w:sz w:val="24"/>
                <w:szCs w:val="24"/>
              </w:rPr>
            </w:pPr>
          </w:p>
        </w:tc>
        <w:tc>
          <w:tcPr>
            <w:tcW w:w="1335" w:type="pct"/>
            <w:shd w:val="clear" w:color="auto" w:fill="auto"/>
            <w:vAlign w:val="center"/>
          </w:tcPr>
          <w:p w14:paraId="483E668B"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897" w:type="pct"/>
            <w:shd w:val="clear" w:color="auto" w:fill="auto"/>
            <w:vAlign w:val="center"/>
          </w:tcPr>
          <w:p w14:paraId="1CF0AF4D"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5881D76A" w14:textId="77777777" w:rsidR="001E3CF4" w:rsidRPr="00467973" w:rsidRDefault="001E3CF4" w:rsidP="00A012EE">
            <w:pPr>
              <w:spacing w:after="0" w:line="240" w:lineRule="auto"/>
              <w:jc w:val="center"/>
              <w:rPr>
                <w:rFonts w:ascii="Barlow" w:hAnsi="Barlow" w:cstheme="minorHAnsi"/>
                <w:b/>
                <w:sz w:val="24"/>
                <w:szCs w:val="24"/>
              </w:rPr>
            </w:pPr>
          </w:p>
        </w:tc>
        <w:tc>
          <w:tcPr>
            <w:tcW w:w="743" w:type="pct"/>
            <w:shd w:val="clear" w:color="auto" w:fill="auto"/>
            <w:vAlign w:val="center"/>
          </w:tcPr>
          <w:p w14:paraId="0831F16D" w14:textId="2DDE3EFA" w:rsidR="001E3CF4" w:rsidRPr="00467973" w:rsidRDefault="001E3CF4" w:rsidP="00A012EE">
            <w:pPr>
              <w:spacing w:after="0" w:line="240" w:lineRule="auto"/>
              <w:jc w:val="center"/>
              <w:rPr>
                <w:rFonts w:ascii="Barlow" w:hAnsi="Barlow" w:cstheme="minorHAnsi"/>
                <w:b/>
                <w:sz w:val="24"/>
                <w:szCs w:val="24"/>
              </w:rPr>
            </w:pPr>
          </w:p>
        </w:tc>
        <w:tc>
          <w:tcPr>
            <w:tcW w:w="606" w:type="pct"/>
            <w:shd w:val="clear" w:color="auto" w:fill="auto"/>
            <w:vAlign w:val="center"/>
          </w:tcPr>
          <w:p w14:paraId="7F0795FF" w14:textId="4222D71C" w:rsidR="001E3CF4" w:rsidRPr="00467973" w:rsidRDefault="00044F4E" w:rsidP="00A012EE">
            <w:pPr>
              <w:spacing w:after="0" w:line="240" w:lineRule="auto"/>
              <w:jc w:val="center"/>
              <w:rPr>
                <w:rFonts w:ascii="Barlow" w:hAnsi="Barlow" w:cstheme="minorHAnsi"/>
                <w:b/>
                <w:sz w:val="24"/>
                <w:szCs w:val="24"/>
              </w:rPr>
            </w:pPr>
            <w:r>
              <w:rPr>
                <w:rFonts w:ascii="Barlow" w:hAnsi="Barlow" w:cstheme="minorHAnsi"/>
                <w:b/>
                <w:sz w:val="24"/>
                <w:szCs w:val="24"/>
              </w:rPr>
              <w:t>X</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7737"/>
      </w:tblGrid>
      <w:tr w:rsidR="00C1742B" w:rsidRPr="00467973" w14:paraId="1932C467" w14:textId="77777777" w:rsidTr="00A012EE">
        <w:tc>
          <w:tcPr>
            <w:tcW w:w="3063" w:type="dxa"/>
            <w:vAlign w:val="center"/>
          </w:tcPr>
          <w:p w14:paraId="2EB5EFF3" w14:textId="30877ECB" w:rsidR="00C1742B" w:rsidRPr="00467973" w:rsidRDefault="00C1742B" w:rsidP="00A012EE">
            <w:pPr>
              <w:spacing w:after="0"/>
              <w:rPr>
                <w:rFonts w:ascii="Barlow" w:hAnsi="Barlow"/>
              </w:rPr>
            </w:pPr>
          </w:p>
        </w:tc>
        <w:tc>
          <w:tcPr>
            <w:tcW w:w="7737" w:type="dxa"/>
            <w:vAlign w:val="center"/>
          </w:tcPr>
          <w:p w14:paraId="082E45F0" w14:textId="77777777" w:rsidR="00143F0B" w:rsidRPr="00467973" w:rsidRDefault="00143F0B" w:rsidP="00A012EE">
            <w:pPr>
              <w:spacing w:after="0" w:line="240" w:lineRule="auto"/>
              <w:jc w:val="center"/>
              <w:rPr>
                <w:rFonts w:ascii="Barlow" w:hAnsi="Barlow"/>
                <w:b/>
                <w:sz w:val="24"/>
                <w:szCs w:val="24"/>
              </w:rPr>
            </w:pPr>
          </w:p>
          <w:p w14:paraId="052E2997" w14:textId="77777777" w:rsidR="00A815CD" w:rsidRDefault="00A815CD" w:rsidP="00A012EE">
            <w:pPr>
              <w:spacing w:after="0" w:line="240" w:lineRule="auto"/>
              <w:jc w:val="center"/>
              <w:rPr>
                <w:rFonts w:ascii="Barlow" w:hAnsi="Barlow"/>
                <w:b/>
                <w:sz w:val="24"/>
                <w:szCs w:val="24"/>
              </w:rPr>
            </w:pPr>
          </w:p>
          <w:p w14:paraId="6F666084" w14:textId="77777777" w:rsidR="00A815CD" w:rsidRDefault="00A815CD" w:rsidP="00A012EE">
            <w:pPr>
              <w:spacing w:after="0" w:line="240" w:lineRule="auto"/>
              <w:jc w:val="center"/>
              <w:rPr>
                <w:rFonts w:ascii="Barlow" w:hAnsi="Barlow"/>
                <w:b/>
                <w:sz w:val="24"/>
                <w:szCs w:val="24"/>
              </w:rPr>
            </w:pPr>
          </w:p>
          <w:p w14:paraId="14C308BC" w14:textId="56FE288C" w:rsidR="00C1742B" w:rsidRPr="00467973" w:rsidRDefault="00C1742B" w:rsidP="00A012EE">
            <w:pPr>
              <w:spacing w:after="0" w:line="240" w:lineRule="auto"/>
              <w:jc w:val="center"/>
              <w:rPr>
                <w:rFonts w:ascii="Barlow" w:hAnsi="Barlow"/>
              </w:rPr>
            </w:pPr>
            <w:r w:rsidRPr="00467973">
              <w:rPr>
                <w:rFonts w:ascii="Barlow" w:hAnsi="Barlow"/>
                <w:b/>
                <w:sz w:val="24"/>
                <w:szCs w:val="24"/>
              </w:rPr>
              <w:t>Évaluation des apprentissages – Année scolaire 20</w:t>
            </w:r>
            <w:r w:rsidR="00125257" w:rsidRPr="00467973">
              <w:rPr>
                <w:rFonts w:ascii="Barlow" w:hAnsi="Barlow"/>
                <w:b/>
                <w:sz w:val="24"/>
                <w:szCs w:val="24"/>
              </w:rPr>
              <w:t>2</w:t>
            </w:r>
            <w:r w:rsidR="00324F7E">
              <w:rPr>
                <w:rFonts w:ascii="Barlow" w:hAnsi="Barlow"/>
                <w:b/>
                <w:sz w:val="24"/>
                <w:szCs w:val="24"/>
              </w:rPr>
              <w:t>2</w:t>
            </w:r>
            <w:r w:rsidRPr="00467973">
              <w:rPr>
                <w:rFonts w:ascii="Barlow" w:hAnsi="Barlow"/>
                <w:b/>
                <w:sz w:val="24"/>
                <w:szCs w:val="24"/>
              </w:rPr>
              <w:t>-202</w:t>
            </w:r>
            <w:r w:rsidR="00324F7E">
              <w:rPr>
                <w:rFonts w:ascii="Barlow" w:hAnsi="Barlow"/>
                <w:b/>
                <w:sz w:val="24"/>
                <w:szCs w:val="24"/>
              </w:rPr>
              <w:t>3</w:t>
            </w:r>
            <w:r w:rsidRPr="00467973">
              <w:rPr>
                <w:rFonts w:ascii="Barlow" w:hAnsi="Barlow"/>
                <w:b/>
                <w:sz w:val="24"/>
                <w:szCs w:val="24"/>
              </w:rPr>
              <w:t xml:space="preserve"> – 6</w:t>
            </w:r>
            <w:r w:rsidRPr="00467973">
              <w:rPr>
                <w:rFonts w:ascii="Barlow" w:hAnsi="Barlow"/>
                <w:b/>
                <w:sz w:val="24"/>
                <w:szCs w:val="24"/>
                <w:vertAlign w:val="superscript"/>
              </w:rPr>
              <w:t>e</w:t>
            </w:r>
            <w:r w:rsidRPr="00467973">
              <w:rPr>
                <w:rFonts w:ascii="Barlow" w:hAnsi="Barlow"/>
                <w:b/>
                <w:sz w:val="24"/>
                <w:szCs w:val="24"/>
              </w:rPr>
              <w:t xml:space="preserve"> année</w:t>
            </w:r>
          </w:p>
        </w:tc>
      </w:tr>
    </w:tbl>
    <w:p w14:paraId="4BA56E6C" w14:textId="77777777" w:rsidR="00C1742B" w:rsidRPr="00467973" w:rsidRDefault="00C1742B" w:rsidP="00C1742B">
      <w:pPr>
        <w:spacing w:after="0" w:line="240" w:lineRule="auto"/>
        <w:jc w:val="center"/>
        <w:rPr>
          <w:rFonts w:ascii="Barlow" w:hAnsi="Barlow"/>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008"/>
        <w:gridCol w:w="1774"/>
        <w:gridCol w:w="1507"/>
        <w:gridCol w:w="1450"/>
        <w:gridCol w:w="1400"/>
        <w:gridCol w:w="947"/>
      </w:tblGrid>
      <w:tr w:rsidR="001E3CF4" w:rsidRPr="00467973" w14:paraId="6555050F" w14:textId="77777777" w:rsidTr="00A815CD">
        <w:trPr>
          <w:jc w:val="center"/>
        </w:trPr>
        <w:tc>
          <w:tcPr>
            <w:tcW w:w="1764" w:type="pct"/>
            <w:gridSpan w:val="2"/>
            <w:tcBorders>
              <w:top w:val="nil"/>
              <w:left w:val="nil"/>
            </w:tcBorders>
            <w:shd w:val="clear" w:color="auto" w:fill="auto"/>
          </w:tcPr>
          <w:p w14:paraId="2489F842" w14:textId="77777777" w:rsidR="001E3CF4" w:rsidRPr="00467973" w:rsidRDefault="001E3CF4" w:rsidP="001E3CF4">
            <w:pPr>
              <w:spacing w:after="0" w:line="240" w:lineRule="auto"/>
              <w:rPr>
                <w:rFonts w:ascii="Barlow" w:hAnsi="Barlow"/>
                <w:b/>
              </w:rPr>
            </w:pPr>
          </w:p>
        </w:tc>
        <w:tc>
          <w:tcPr>
            <w:tcW w:w="811" w:type="pct"/>
            <w:shd w:val="clear" w:color="auto" w:fill="BFBFBF"/>
            <w:vAlign w:val="center"/>
          </w:tcPr>
          <w:p w14:paraId="0B73479A" w14:textId="77777777" w:rsidR="00E75355" w:rsidRPr="00467973" w:rsidRDefault="001E3CF4" w:rsidP="001E3CF4">
            <w:pPr>
              <w:spacing w:after="0" w:line="240" w:lineRule="auto"/>
              <w:jc w:val="center"/>
              <w:rPr>
                <w:rFonts w:ascii="Barlow" w:hAnsi="Barlow"/>
                <w:sz w:val="20"/>
                <w:szCs w:val="20"/>
              </w:rPr>
            </w:pPr>
            <w:r w:rsidRPr="00467973">
              <w:rPr>
                <w:rFonts w:ascii="Barlow" w:hAnsi="Barlow"/>
                <w:sz w:val="20"/>
                <w:szCs w:val="20"/>
              </w:rPr>
              <w:t xml:space="preserve">1re </w:t>
            </w:r>
          </w:p>
          <w:p w14:paraId="0513A6C1" w14:textId="34F739DB" w:rsidR="001E3CF4" w:rsidRPr="00467973" w:rsidRDefault="001E3CF4" w:rsidP="001E3CF4">
            <w:pPr>
              <w:spacing w:after="0" w:line="240" w:lineRule="auto"/>
              <w:jc w:val="center"/>
              <w:rPr>
                <w:rFonts w:ascii="Barlow" w:hAnsi="Barlow"/>
                <w:sz w:val="20"/>
                <w:szCs w:val="20"/>
              </w:rPr>
            </w:pPr>
            <w:proofErr w:type="gramStart"/>
            <w:r w:rsidRPr="00467973">
              <w:rPr>
                <w:rFonts w:ascii="Barlow" w:hAnsi="Barlow"/>
                <w:sz w:val="20"/>
                <w:szCs w:val="20"/>
              </w:rPr>
              <w:t>communication</w:t>
            </w:r>
            <w:proofErr w:type="gramEnd"/>
          </w:p>
          <w:p w14:paraId="5C05B957" w14:textId="07D803BA" w:rsidR="001E3CF4" w:rsidRPr="00467973" w:rsidRDefault="001E3CF4" w:rsidP="001E3CF4">
            <w:pPr>
              <w:spacing w:after="0" w:line="240" w:lineRule="auto"/>
              <w:rPr>
                <w:rFonts w:ascii="Barlow" w:hAnsi="Barlow"/>
                <w:sz w:val="20"/>
                <w:szCs w:val="20"/>
              </w:rPr>
            </w:pPr>
          </w:p>
        </w:tc>
        <w:tc>
          <w:tcPr>
            <w:tcW w:w="689" w:type="pct"/>
            <w:shd w:val="clear" w:color="auto" w:fill="BFBFBF"/>
            <w:vAlign w:val="center"/>
          </w:tcPr>
          <w:p w14:paraId="10DC822D" w14:textId="0AC20A04" w:rsidR="001E3CF4" w:rsidRPr="00467973" w:rsidRDefault="001E3CF4" w:rsidP="001E3CF4">
            <w:pPr>
              <w:spacing w:after="0" w:line="240" w:lineRule="auto"/>
              <w:jc w:val="center"/>
              <w:rPr>
                <w:rFonts w:ascii="Barlow" w:hAnsi="Barlow"/>
                <w:sz w:val="20"/>
                <w:szCs w:val="20"/>
              </w:rPr>
            </w:pPr>
            <w:r w:rsidRPr="00467973">
              <w:rPr>
                <w:rFonts w:ascii="Barlow" w:hAnsi="Barlow"/>
                <w:sz w:val="20"/>
                <w:szCs w:val="20"/>
              </w:rPr>
              <w:t>1</w:t>
            </w:r>
            <w:r w:rsidRPr="00467973">
              <w:rPr>
                <w:rFonts w:ascii="Barlow" w:hAnsi="Barlow"/>
                <w:sz w:val="20"/>
                <w:szCs w:val="20"/>
                <w:vertAlign w:val="superscript"/>
              </w:rPr>
              <w:t>re</w:t>
            </w:r>
            <w:r w:rsidRPr="00467973">
              <w:rPr>
                <w:rFonts w:ascii="Barlow" w:hAnsi="Barlow"/>
                <w:sz w:val="20"/>
                <w:szCs w:val="20"/>
              </w:rPr>
              <w:t xml:space="preserve"> étape</w:t>
            </w:r>
          </w:p>
          <w:p w14:paraId="04DF5BF9" w14:textId="2314B76A" w:rsidR="001E3CF4" w:rsidRPr="00467973" w:rsidRDefault="001E3CF4" w:rsidP="001E3CF4">
            <w:pPr>
              <w:spacing w:after="0" w:line="240" w:lineRule="auto"/>
              <w:jc w:val="center"/>
              <w:rPr>
                <w:rFonts w:ascii="Barlow" w:hAnsi="Barlow"/>
                <w:b/>
                <w:sz w:val="20"/>
                <w:szCs w:val="20"/>
              </w:rPr>
            </w:pPr>
            <w:r w:rsidRPr="00467973">
              <w:rPr>
                <w:rFonts w:ascii="Barlow" w:hAnsi="Barlow"/>
                <w:b/>
                <w:sz w:val="20"/>
                <w:szCs w:val="20"/>
              </w:rPr>
              <w:t>(</w:t>
            </w:r>
            <w:r w:rsidR="00324F7E">
              <w:rPr>
                <w:rFonts w:ascii="Barlow" w:hAnsi="Barlow"/>
                <w:b/>
                <w:sz w:val="20"/>
                <w:szCs w:val="20"/>
              </w:rPr>
              <w:t>2</w:t>
            </w:r>
            <w:r w:rsidRPr="00467973">
              <w:rPr>
                <w:rFonts w:ascii="Barlow" w:hAnsi="Barlow"/>
                <w:b/>
                <w:sz w:val="20"/>
                <w:szCs w:val="20"/>
              </w:rPr>
              <w:t>0%)</w:t>
            </w:r>
          </w:p>
          <w:p w14:paraId="50AE8C85" w14:textId="29678ED5" w:rsidR="001E3CF4" w:rsidRPr="00467973" w:rsidRDefault="001E3CF4" w:rsidP="001E3CF4">
            <w:pPr>
              <w:spacing w:after="0" w:line="240" w:lineRule="auto"/>
              <w:rPr>
                <w:rFonts w:ascii="Barlow" w:hAnsi="Barlow"/>
                <w:b/>
                <w:sz w:val="20"/>
                <w:szCs w:val="20"/>
              </w:rPr>
            </w:pPr>
          </w:p>
        </w:tc>
        <w:tc>
          <w:tcPr>
            <w:tcW w:w="663" w:type="pct"/>
            <w:shd w:val="clear" w:color="auto" w:fill="BFBFBF"/>
            <w:vAlign w:val="center"/>
          </w:tcPr>
          <w:p w14:paraId="7DA9B91A" w14:textId="4A9A740E" w:rsidR="001E3CF4" w:rsidRPr="00467973" w:rsidRDefault="001E3CF4" w:rsidP="001E3CF4">
            <w:pPr>
              <w:spacing w:after="0" w:line="240" w:lineRule="auto"/>
              <w:jc w:val="center"/>
              <w:rPr>
                <w:rFonts w:ascii="Barlow" w:hAnsi="Barlow"/>
                <w:sz w:val="20"/>
                <w:szCs w:val="20"/>
              </w:rPr>
            </w:pPr>
            <w:r w:rsidRPr="00467973">
              <w:rPr>
                <w:rFonts w:ascii="Barlow" w:hAnsi="Barlow"/>
                <w:sz w:val="20"/>
                <w:szCs w:val="20"/>
              </w:rPr>
              <w:t>2</w:t>
            </w:r>
            <w:r w:rsidRPr="00467973">
              <w:rPr>
                <w:rFonts w:ascii="Barlow" w:hAnsi="Barlow"/>
                <w:sz w:val="20"/>
                <w:szCs w:val="20"/>
                <w:vertAlign w:val="superscript"/>
              </w:rPr>
              <w:t>e</w:t>
            </w:r>
            <w:r w:rsidRPr="00467973">
              <w:rPr>
                <w:rFonts w:ascii="Barlow" w:hAnsi="Barlow"/>
                <w:sz w:val="20"/>
                <w:szCs w:val="20"/>
              </w:rPr>
              <w:t xml:space="preserve"> </w:t>
            </w:r>
            <w:r w:rsidR="00324F7E">
              <w:rPr>
                <w:rFonts w:ascii="Barlow" w:hAnsi="Barlow"/>
                <w:sz w:val="20"/>
                <w:szCs w:val="20"/>
              </w:rPr>
              <w:t>étape</w:t>
            </w:r>
          </w:p>
          <w:p w14:paraId="6B0B404C" w14:textId="066757EA" w:rsidR="00324F7E" w:rsidRPr="00467973" w:rsidRDefault="00324F7E" w:rsidP="00324F7E">
            <w:pPr>
              <w:spacing w:after="0" w:line="240" w:lineRule="auto"/>
              <w:jc w:val="center"/>
              <w:rPr>
                <w:rFonts w:ascii="Barlow" w:hAnsi="Barlow"/>
                <w:b/>
                <w:sz w:val="20"/>
                <w:szCs w:val="20"/>
              </w:rPr>
            </w:pPr>
            <w:r w:rsidRPr="00467973">
              <w:rPr>
                <w:rFonts w:ascii="Barlow" w:hAnsi="Barlow"/>
                <w:b/>
                <w:sz w:val="20"/>
                <w:szCs w:val="20"/>
              </w:rPr>
              <w:t>(</w:t>
            </w:r>
            <w:r w:rsidR="00044F4E">
              <w:rPr>
                <w:rFonts w:ascii="Barlow" w:hAnsi="Barlow"/>
                <w:b/>
                <w:sz w:val="20"/>
                <w:szCs w:val="20"/>
              </w:rPr>
              <w:t>2</w:t>
            </w:r>
            <w:r w:rsidRPr="00467973">
              <w:rPr>
                <w:rFonts w:ascii="Barlow" w:hAnsi="Barlow"/>
                <w:b/>
                <w:sz w:val="20"/>
                <w:szCs w:val="20"/>
              </w:rPr>
              <w:t>0%)</w:t>
            </w:r>
          </w:p>
          <w:p w14:paraId="7DFF451B" w14:textId="732F24E9" w:rsidR="001E3CF4" w:rsidRPr="00467973" w:rsidRDefault="001E3CF4" w:rsidP="001E3CF4">
            <w:pPr>
              <w:spacing w:after="0" w:line="240" w:lineRule="auto"/>
              <w:rPr>
                <w:rFonts w:ascii="Barlow" w:hAnsi="Barlow"/>
                <w:b/>
                <w:sz w:val="20"/>
                <w:szCs w:val="20"/>
              </w:rPr>
            </w:pPr>
          </w:p>
        </w:tc>
        <w:tc>
          <w:tcPr>
            <w:tcW w:w="640" w:type="pct"/>
            <w:shd w:val="clear" w:color="auto" w:fill="BFBFBF"/>
            <w:vAlign w:val="center"/>
          </w:tcPr>
          <w:p w14:paraId="7A08C074" w14:textId="2A1A47F8" w:rsidR="001E3CF4" w:rsidRPr="00467973" w:rsidRDefault="00324F7E" w:rsidP="001E3CF4">
            <w:pPr>
              <w:spacing w:after="0" w:line="240" w:lineRule="auto"/>
              <w:jc w:val="center"/>
              <w:rPr>
                <w:rFonts w:ascii="Barlow" w:hAnsi="Barlow"/>
                <w:sz w:val="20"/>
                <w:szCs w:val="20"/>
              </w:rPr>
            </w:pPr>
            <w:r>
              <w:rPr>
                <w:rFonts w:ascii="Barlow" w:hAnsi="Barlow"/>
                <w:sz w:val="20"/>
                <w:szCs w:val="20"/>
              </w:rPr>
              <w:t>3</w:t>
            </w:r>
            <w:r w:rsidR="001E3CF4" w:rsidRPr="00467973">
              <w:rPr>
                <w:rFonts w:ascii="Barlow" w:hAnsi="Barlow"/>
                <w:sz w:val="20"/>
                <w:szCs w:val="20"/>
                <w:vertAlign w:val="superscript"/>
              </w:rPr>
              <w:t>e</w:t>
            </w:r>
            <w:r w:rsidR="001E3CF4" w:rsidRPr="00467973">
              <w:rPr>
                <w:rFonts w:ascii="Barlow" w:hAnsi="Barlow"/>
                <w:sz w:val="20"/>
                <w:szCs w:val="20"/>
              </w:rPr>
              <w:t xml:space="preserve"> étape </w:t>
            </w:r>
          </w:p>
          <w:p w14:paraId="39713BC4" w14:textId="4C8899E2" w:rsidR="001E3CF4" w:rsidRPr="00467973" w:rsidRDefault="001E3CF4" w:rsidP="001E3CF4">
            <w:pPr>
              <w:spacing w:after="0" w:line="240" w:lineRule="auto"/>
              <w:jc w:val="center"/>
              <w:rPr>
                <w:rFonts w:ascii="Barlow" w:hAnsi="Barlow"/>
                <w:b/>
                <w:sz w:val="20"/>
                <w:szCs w:val="20"/>
              </w:rPr>
            </w:pPr>
            <w:r w:rsidRPr="00467973">
              <w:rPr>
                <w:rFonts w:ascii="Barlow" w:hAnsi="Barlow"/>
                <w:b/>
                <w:sz w:val="20"/>
                <w:szCs w:val="20"/>
              </w:rPr>
              <w:t>(</w:t>
            </w:r>
            <w:r w:rsidR="00044F4E">
              <w:rPr>
                <w:rFonts w:ascii="Barlow" w:hAnsi="Barlow"/>
                <w:b/>
                <w:sz w:val="20"/>
                <w:szCs w:val="20"/>
              </w:rPr>
              <w:t>6</w:t>
            </w:r>
            <w:r w:rsidRPr="00467973">
              <w:rPr>
                <w:rFonts w:ascii="Barlow" w:hAnsi="Barlow"/>
                <w:b/>
                <w:sz w:val="20"/>
                <w:szCs w:val="20"/>
              </w:rPr>
              <w:t>0%)</w:t>
            </w:r>
          </w:p>
          <w:p w14:paraId="450B130C" w14:textId="480E9430" w:rsidR="001E3CF4" w:rsidRPr="00467973" w:rsidRDefault="001E3CF4" w:rsidP="001E3CF4">
            <w:pPr>
              <w:spacing w:after="0" w:line="240" w:lineRule="auto"/>
              <w:rPr>
                <w:rFonts w:ascii="Barlow" w:hAnsi="Barlow"/>
                <w:sz w:val="20"/>
                <w:szCs w:val="20"/>
              </w:rPr>
            </w:pPr>
          </w:p>
        </w:tc>
        <w:tc>
          <w:tcPr>
            <w:tcW w:w="433" w:type="pct"/>
            <w:shd w:val="clear" w:color="auto" w:fill="BFBFBF"/>
            <w:vAlign w:val="center"/>
          </w:tcPr>
          <w:p w14:paraId="54E67F1C" w14:textId="0F6DF2C9" w:rsidR="001E3CF4" w:rsidRPr="00467973" w:rsidRDefault="001E3CF4" w:rsidP="00745D07">
            <w:pPr>
              <w:spacing w:after="0" w:line="240" w:lineRule="auto"/>
              <w:jc w:val="center"/>
              <w:rPr>
                <w:rFonts w:ascii="Barlow" w:hAnsi="Barlow"/>
                <w:sz w:val="20"/>
                <w:szCs w:val="20"/>
              </w:rPr>
            </w:pPr>
            <w:r w:rsidRPr="00467973">
              <w:rPr>
                <w:rFonts w:ascii="Barlow" w:hAnsi="Barlow"/>
                <w:sz w:val="20"/>
                <w:szCs w:val="20"/>
              </w:rPr>
              <w:t>Examen MEQ</w:t>
            </w:r>
            <w:r w:rsidRPr="00467973">
              <w:rPr>
                <w:rFonts w:ascii="Barlow" w:hAnsi="Barlow"/>
                <w:sz w:val="20"/>
                <w:szCs w:val="20"/>
              </w:rPr>
              <w:br/>
            </w:r>
            <w:r w:rsidRPr="00467973">
              <w:rPr>
                <w:rFonts w:ascii="Barlow" w:hAnsi="Barlow"/>
                <w:b/>
                <w:sz w:val="20"/>
                <w:szCs w:val="20"/>
              </w:rPr>
              <w:t>10%</w:t>
            </w:r>
            <w:r w:rsidRPr="00467973">
              <w:rPr>
                <w:rFonts w:ascii="Barlow" w:hAnsi="Barlow"/>
                <w:sz w:val="20"/>
                <w:szCs w:val="20"/>
              </w:rPr>
              <w:t xml:space="preserve"> année</w:t>
            </w:r>
          </w:p>
        </w:tc>
      </w:tr>
      <w:tr w:rsidR="00A815CD" w:rsidRPr="00467973" w14:paraId="75114C83" w14:textId="77777777" w:rsidTr="00A815CD">
        <w:trPr>
          <w:jc w:val="center"/>
        </w:trPr>
        <w:tc>
          <w:tcPr>
            <w:tcW w:w="1764" w:type="pct"/>
            <w:gridSpan w:val="2"/>
            <w:shd w:val="clear" w:color="auto" w:fill="auto"/>
          </w:tcPr>
          <w:p w14:paraId="09AFEBF1" w14:textId="35FA652A" w:rsidR="00A815CD" w:rsidRPr="00A815CD" w:rsidRDefault="00A815CD" w:rsidP="00725784">
            <w:pPr>
              <w:spacing w:after="0"/>
              <w:jc w:val="center"/>
              <w:rPr>
                <w:rFonts w:ascii="Barlow" w:hAnsi="Barlow"/>
                <w:b/>
                <w:sz w:val="20"/>
                <w:szCs w:val="20"/>
              </w:rPr>
            </w:pPr>
            <w:r w:rsidRPr="00A815CD">
              <w:rPr>
                <w:rFonts w:ascii="Barlow" w:hAnsi="Barlow"/>
                <w:b/>
                <w:sz w:val="20"/>
                <w:szCs w:val="20"/>
              </w:rPr>
              <w:t>Date du dépôt des bulletins sur le Portail</w:t>
            </w:r>
          </w:p>
        </w:tc>
        <w:tc>
          <w:tcPr>
            <w:tcW w:w="811" w:type="pct"/>
            <w:shd w:val="clear" w:color="auto" w:fill="auto"/>
          </w:tcPr>
          <w:p w14:paraId="3CFB27B6" w14:textId="09CB5DE9" w:rsidR="00A815CD" w:rsidRPr="00467973" w:rsidRDefault="00331872" w:rsidP="00725784">
            <w:pPr>
              <w:spacing w:after="0"/>
              <w:rPr>
                <w:rFonts w:ascii="Barlow" w:hAnsi="Barlow"/>
                <w:sz w:val="24"/>
                <w:szCs w:val="24"/>
              </w:rPr>
            </w:pPr>
            <w:r>
              <w:rPr>
                <w:rFonts w:ascii="Barlow" w:hAnsi="Barlow"/>
                <w:sz w:val="16"/>
                <w:szCs w:val="16"/>
              </w:rPr>
              <w:t>13 octobre 2022</w:t>
            </w:r>
          </w:p>
        </w:tc>
        <w:tc>
          <w:tcPr>
            <w:tcW w:w="689" w:type="pct"/>
            <w:shd w:val="clear" w:color="auto" w:fill="auto"/>
          </w:tcPr>
          <w:p w14:paraId="0A2F3C93" w14:textId="42245915" w:rsidR="00A815CD" w:rsidRPr="00467973" w:rsidRDefault="00F2056E" w:rsidP="00725784">
            <w:pPr>
              <w:spacing w:after="0"/>
              <w:rPr>
                <w:rFonts w:ascii="Barlow" w:hAnsi="Barlow"/>
                <w:sz w:val="24"/>
                <w:szCs w:val="24"/>
              </w:rPr>
            </w:pPr>
            <w:r>
              <w:rPr>
                <w:rFonts w:ascii="Barlow" w:hAnsi="Barlow"/>
                <w:sz w:val="16"/>
                <w:szCs w:val="16"/>
              </w:rPr>
              <w:t>1</w:t>
            </w:r>
            <w:r w:rsidR="00331872">
              <w:rPr>
                <w:rFonts w:ascii="Barlow" w:hAnsi="Barlow"/>
                <w:sz w:val="16"/>
                <w:szCs w:val="16"/>
              </w:rPr>
              <w:t>6</w:t>
            </w:r>
            <w:r w:rsidR="00464ABA">
              <w:rPr>
                <w:rFonts w:ascii="Barlow" w:hAnsi="Barlow"/>
                <w:sz w:val="16"/>
                <w:szCs w:val="16"/>
              </w:rPr>
              <w:t xml:space="preserve"> </w:t>
            </w:r>
            <w:r w:rsidR="00A815CD">
              <w:rPr>
                <w:rFonts w:ascii="Barlow" w:hAnsi="Barlow"/>
                <w:sz w:val="16"/>
                <w:szCs w:val="16"/>
              </w:rPr>
              <w:t>novembre</w:t>
            </w:r>
            <w:r w:rsidR="00A815CD" w:rsidRPr="00467973">
              <w:rPr>
                <w:rFonts w:ascii="Barlow" w:hAnsi="Barlow"/>
                <w:sz w:val="16"/>
                <w:szCs w:val="16"/>
              </w:rPr>
              <w:t xml:space="preserve"> 2022</w:t>
            </w:r>
          </w:p>
        </w:tc>
        <w:tc>
          <w:tcPr>
            <w:tcW w:w="663" w:type="pct"/>
          </w:tcPr>
          <w:p w14:paraId="51338381" w14:textId="7C4662E8" w:rsidR="00A815CD" w:rsidRPr="00467973" w:rsidRDefault="00044F4E" w:rsidP="00725784">
            <w:pPr>
              <w:spacing w:after="0"/>
              <w:jc w:val="center"/>
              <w:rPr>
                <w:rFonts w:ascii="Barlow" w:hAnsi="Barlow"/>
                <w:sz w:val="24"/>
                <w:szCs w:val="24"/>
              </w:rPr>
            </w:pPr>
            <w:r>
              <w:rPr>
                <w:rFonts w:ascii="Barlow" w:hAnsi="Barlow"/>
                <w:sz w:val="16"/>
                <w:szCs w:val="16"/>
              </w:rPr>
              <w:t>1</w:t>
            </w:r>
            <w:r w:rsidR="00331872">
              <w:rPr>
                <w:rFonts w:ascii="Barlow" w:hAnsi="Barlow"/>
                <w:sz w:val="16"/>
                <w:szCs w:val="16"/>
              </w:rPr>
              <w:t>4</w:t>
            </w:r>
            <w:r w:rsidR="00A815CD">
              <w:rPr>
                <w:rFonts w:ascii="Barlow" w:hAnsi="Barlow"/>
                <w:sz w:val="16"/>
                <w:szCs w:val="16"/>
              </w:rPr>
              <w:t xml:space="preserve"> Mars 2023</w:t>
            </w:r>
          </w:p>
        </w:tc>
        <w:tc>
          <w:tcPr>
            <w:tcW w:w="640" w:type="pct"/>
            <w:shd w:val="clear" w:color="auto" w:fill="auto"/>
          </w:tcPr>
          <w:p w14:paraId="4048DD3B" w14:textId="5DECEEA0" w:rsidR="00A815CD" w:rsidRPr="00467973" w:rsidRDefault="00331872" w:rsidP="00725784">
            <w:pPr>
              <w:spacing w:after="0"/>
              <w:jc w:val="center"/>
              <w:rPr>
                <w:rFonts w:ascii="Barlow" w:hAnsi="Barlow"/>
                <w:sz w:val="24"/>
                <w:szCs w:val="24"/>
              </w:rPr>
            </w:pPr>
            <w:r>
              <w:rPr>
                <w:rFonts w:ascii="Barlow" w:hAnsi="Barlow"/>
                <w:sz w:val="16"/>
                <w:szCs w:val="16"/>
              </w:rPr>
              <w:t>30</w:t>
            </w:r>
            <w:r w:rsidR="00F2056E">
              <w:rPr>
                <w:rFonts w:ascii="Barlow" w:hAnsi="Barlow"/>
                <w:sz w:val="16"/>
                <w:szCs w:val="16"/>
              </w:rPr>
              <w:t xml:space="preserve"> juin</w:t>
            </w:r>
            <w:r w:rsidR="00044F4E">
              <w:rPr>
                <w:rFonts w:ascii="Barlow" w:hAnsi="Barlow"/>
                <w:sz w:val="16"/>
                <w:szCs w:val="16"/>
              </w:rPr>
              <w:t xml:space="preserve"> </w:t>
            </w:r>
            <w:r w:rsidR="00A815CD" w:rsidRPr="00467973">
              <w:rPr>
                <w:rFonts w:ascii="Barlow" w:hAnsi="Barlow"/>
                <w:sz w:val="16"/>
                <w:szCs w:val="16"/>
              </w:rPr>
              <w:t>202</w:t>
            </w:r>
            <w:r w:rsidR="00A815CD">
              <w:rPr>
                <w:rFonts w:ascii="Barlow" w:hAnsi="Barlow"/>
                <w:sz w:val="16"/>
                <w:szCs w:val="16"/>
              </w:rPr>
              <w:t>3</w:t>
            </w:r>
          </w:p>
        </w:tc>
        <w:tc>
          <w:tcPr>
            <w:tcW w:w="433" w:type="pct"/>
            <w:shd w:val="clear" w:color="auto" w:fill="auto"/>
          </w:tcPr>
          <w:p w14:paraId="465BF374" w14:textId="77777777" w:rsidR="00A815CD" w:rsidRPr="00467973" w:rsidRDefault="00A815CD" w:rsidP="00725784">
            <w:pPr>
              <w:spacing w:after="0"/>
              <w:rPr>
                <w:rFonts w:ascii="Barlow" w:hAnsi="Barlow"/>
                <w:sz w:val="24"/>
                <w:szCs w:val="24"/>
              </w:rPr>
            </w:pPr>
          </w:p>
        </w:tc>
      </w:tr>
      <w:tr w:rsidR="001E3CF4" w:rsidRPr="00467973" w14:paraId="3CDD4540" w14:textId="77777777" w:rsidTr="00A815CD">
        <w:trPr>
          <w:cantSplit/>
          <w:trHeight w:val="567"/>
          <w:jc w:val="center"/>
        </w:trPr>
        <w:tc>
          <w:tcPr>
            <w:tcW w:w="389" w:type="pct"/>
            <w:vMerge w:val="restart"/>
            <w:shd w:val="clear" w:color="auto" w:fill="BFBFBF"/>
            <w:textDirection w:val="btLr"/>
            <w:vAlign w:val="center"/>
          </w:tcPr>
          <w:p w14:paraId="33B13D45"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Français</w:t>
            </w:r>
          </w:p>
        </w:tc>
        <w:tc>
          <w:tcPr>
            <w:tcW w:w="1375" w:type="pct"/>
            <w:shd w:val="clear" w:color="auto" w:fill="auto"/>
            <w:vAlign w:val="center"/>
          </w:tcPr>
          <w:p w14:paraId="31884753"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Lire</w:t>
            </w:r>
          </w:p>
        </w:tc>
        <w:tc>
          <w:tcPr>
            <w:tcW w:w="811" w:type="pct"/>
            <w:shd w:val="clear" w:color="auto" w:fill="auto"/>
            <w:vAlign w:val="center"/>
          </w:tcPr>
          <w:p w14:paraId="54250B06"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2C24D726" w14:textId="57B8BE05"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1C5E8AD9" w14:textId="4B96E150"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72016997"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3B3CBFFD"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E3CF4" w:rsidRPr="00467973" w14:paraId="7910D99F" w14:textId="77777777" w:rsidTr="00A815CD">
        <w:trPr>
          <w:cantSplit/>
          <w:trHeight w:val="567"/>
          <w:jc w:val="center"/>
        </w:trPr>
        <w:tc>
          <w:tcPr>
            <w:tcW w:w="389" w:type="pct"/>
            <w:vMerge/>
            <w:shd w:val="clear" w:color="auto" w:fill="BFBFBF"/>
            <w:vAlign w:val="center"/>
          </w:tcPr>
          <w:p w14:paraId="0FB68577" w14:textId="77777777" w:rsidR="001E3CF4" w:rsidRPr="00467973" w:rsidRDefault="001E3CF4" w:rsidP="00A012EE">
            <w:pPr>
              <w:spacing w:after="0" w:line="240" w:lineRule="auto"/>
              <w:jc w:val="center"/>
              <w:rPr>
                <w:rFonts w:ascii="Barlow" w:hAnsi="Barlow"/>
                <w:b/>
                <w:sz w:val="24"/>
                <w:szCs w:val="24"/>
              </w:rPr>
            </w:pPr>
          </w:p>
        </w:tc>
        <w:tc>
          <w:tcPr>
            <w:tcW w:w="1375" w:type="pct"/>
            <w:shd w:val="clear" w:color="auto" w:fill="auto"/>
            <w:vAlign w:val="center"/>
          </w:tcPr>
          <w:p w14:paraId="682AD835"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Écrire</w:t>
            </w:r>
          </w:p>
        </w:tc>
        <w:tc>
          <w:tcPr>
            <w:tcW w:w="811" w:type="pct"/>
            <w:shd w:val="clear" w:color="auto" w:fill="auto"/>
            <w:vAlign w:val="center"/>
          </w:tcPr>
          <w:p w14:paraId="4EB54903"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1BBED72D" w14:textId="23A9E295"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0351A016" w14:textId="764E85E3"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6D770B16"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0AF13373"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E3CF4" w:rsidRPr="00467973" w14:paraId="71B085F1" w14:textId="77777777" w:rsidTr="00A815CD">
        <w:trPr>
          <w:cantSplit/>
          <w:trHeight w:val="567"/>
          <w:jc w:val="center"/>
        </w:trPr>
        <w:tc>
          <w:tcPr>
            <w:tcW w:w="389" w:type="pct"/>
            <w:vMerge/>
            <w:shd w:val="clear" w:color="auto" w:fill="BFBFBF"/>
            <w:vAlign w:val="center"/>
          </w:tcPr>
          <w:p w14:paraId="16799F00" w14:textId="77777777" w:rsidR="001E3CF4" w:rsidRPr="00467973" w:rsidRDefault="001E3CF4" w:rsidP="00A012EE">
            <w:pPr>
              <w:spacing w:after="0" w:line="240" w:lineRule="auto"/>
              <w:jc w:val="center"/>
              <w:rPr>
                <w:rFonts w:ascii="Barlow" w:hAnsi="Barlow"/>
                <w:b/>
                <w:sz w:val="24"/>
                <w:szCs w:val="24"/>
              </w:rPr>
            </w:pPr>
          </w:p>
        </w:tc>
        <w:tc>
          <w:tcPr>
            <w:tcW w:w="1375" w:type="pct"/>
            <w:shd w:val="clear" w:color="auto" w:fill="auto"/>
            <w:vAlign w:val="center"/>
          </w:tcPr>
          <w:p w14:paraId="52D58EC0" w14:textId="2FD87304"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Communiquer oralement</w:t>
            </w:r>
          </w:p>
        </w:tc>
        <w:tc>
          <w:tcPr>
            <w:tcW w:w="811" w:type="pct"/>
            <w:shd w:val="clear" w:color="auto" w:fill="auto"/>
            <w:vAlign w:val="center"/>
          </w:tcPr>
          <w:p w14:paraId="65D24E17"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500AA93D" w14:textId="598ED61B"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440B5DAE" w14:textId="7A9B9A57"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0315B1DC"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7254E9A2"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79CBF947" w14:textId="77777777" w:rsidTr="00A815CD">
        <w:trPr>
          <w:cantSplit/>
          <w:trHeight w:val="567"/>
          <w:jc w:val="center"/>
        </w:trPr>
        <w:tc>
          <w:tcPr>
            <w:tcW w:w="389" w:type="pct"/>
            <w:vMerge w:val="restart"/>
            <w:shd w:val="clear" w:color="auto" w:fill="BFBFBF"/>
            <w:textDirection w:val="btLr"/>
            <w:vAlign w:val="center"/>
          </w:tcPr>
          <w:p w14:paraId="1C0F64B7"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Math</w:t>
            </w:r>
          </w:p>
        </w:tc>
        <w:tc>
          <w:tcPr>
            <w:tcW w:w="1375" w:type="pct"/>
            <w:shd w:val="clear" w:color="auto" w:fill="auto"/>
            <w:vAlign w:val="center"/>
          </w:tcPr>
          <w:p w14:paraId="15978531"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Résoudre une situation problème</w:t>
            </w:r>
          </w:p>
        </w:tc>
        <w:tc>
          <w:tcPr>
            <w:tcW w:w="811" w:type="pct"/>
            <w:shd w:val="clear" w:color="auto" w:fill="auto"/>
            <w:vAlign w:val="center"/>
          </w:tcPr>
          <w:p w14:paraId="70DD71EE"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7A689C16" w14:textId="3E7CF0DE"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1A38F619" w14:textId="0326172E"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1645EB89"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1369A111"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E3CF4" w:rsidRPr="00467973" w14:paraId="2552B80F" w14:textId="77777777" w:rsidTr="00A815CD">
        <w:trPr>
          <w:cantSplit/>
          <w:trHeight w:val="567"/>
          <w:jc w:val="center"/>
        </w:trPr>
        <w:tc>
          <w:tcPr>
            <w:tcW w:w="389" w:type="pct"/>
            <w:vMerge/>
            <w:shd w:val="clear" w:color="auto" w:fill="BFBFBF"/>
            <w:vAlign w:val="center"/>
          </w:tcPr>
          <w:p w14:paraId="212723B6" w14:textId="77777777" w:rsidR="001E3CF4" w:rsidRPr="00467973" w:rsidRDefault="001E3CF4" w:rsidP="00A012EE">
            <w:pPr>
              <w:spacing w:after="0" w:line="240" w:lineRule="auto"/>
              <w:jc w:val="center"/>
              <w:rPr>
                <w:rFonts w:ascii="Barlow" w:hAnsi="Barlow"/>
                <w:b/>
                <w:sz w:val="24"/>
                <w:szCs w:val="24"/>
              </w:rPr>
            </w:pPr>
          </w:p>
        </w:tc>
        <w:tc>
          <w:tcPr>
            <w:tcW w:w="1375" w:type="pct"/>
            <w:shd w:val="clear" w:color="auto" w:fill="auto"/>
            <w:vAlign w:val="center"/>
          </w:tcPr>
          <w:p w14:paraId="7591CDF6"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Utiliser un raisonnement mathématique</w:t>
            </w:r>
          </w:p>
        </w:tc>
        <w:tc>
          <w:tcPr>
            <w:tcW w:w="811" w:type="pct"/>
            <w:shd w:val="clear" w:color="auto" w:fill="auto"/>
            <w:vAlign w:val="center"/>
          </w:tcPr>
          <w:p w14:paraId="75975631"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49D29182"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2E24FDDF" w14:textId="6753F68E"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5C2C1F17"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23B18F59"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r>
      <w:tr w:rsidR="001E3CF4" w:rsidRPr="00467973" w14:paraId="3D70B70C" w14:textId="77777777" w:rsidTr="00A815CD">
        <w:trPr>
          <w:cantSplit/>
          <w:trHeight w:val="567"/>
          <w:jc w:val="center"/>
        </w:trPr>
        <w:tc>
          <w:tcPr>
            <w:tcW w:w="389" w:type="pct"/>
            <w:vMerge w:val="restart"/>
            <w:shd w:val="clear" w:color="auto" w:fill="BFBFBF"/>
            <w:textDirection w:val="btLr"/>
            <w:vAlign w:val="center"/>
          </w:tcPr>
          <w:p w14:paraId="716BE320"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Anglais</w:t>
            </w:r>
          </w:p>
        </w:tc>
        <w:tc>
          <w:tcPr>
            <w:tcW w:w="1375" w:type="pct"/>
            <w:shd w:val="clear" w:color="auto" w:fill="auto"/>
            <w:vAlign w:val="center"/>
          </w:tcPr>
          <w:p w14:paraId="52F52DFF"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Communiquer oralement en anglais</w:t>
            </w:r>
          </w:p>
        </w:tc>
        <w:tc>
          <w:tcPr>
            <w:tcW w:w="811" w:type="pct"/>
            <w:shd w:val="clear" w:color="auto" w:fill="auto"/>
            <w:vAlign w:val="center"/>
          </w:tcPr>
          <w:p w14:paraId="22F274B8"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4A746B98" w14:textId="7E4A31B8"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6F507B43" w14:textId="5A3158D4"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7D959965"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6F2AB2CC"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0BBA2E47" w14:textId="77777777" w:rsidTr="00A815CD">
        <w:trPr>
          <w:cantSplit/>
          <w:trHeight w:val="567"/>
          <w:jc w:val="center"/>
        </w:trPr>
        <w:tc>
          <w:tcPr>
            <w:tcW w:w="389" w:type="pct"/>
            <w:vMerge/>
            <w:shd w:val="clear" w:color="auto" w:fill="BFBFBF"/>
          </w:tcPr>
          <w:p w14:paraId="282B18A9" w14:textId="77777777" w:rsidR="001E3CF4" w:rsidRPr="00467973" w:rsidRDefault="001E3CF4" w:rsidP="00A012EE">
            <w:pPr>
              <w:spacing w:after="0" w:line="240" w:lineRule="auto"/>
              <w:rPr>
                <w:rFonts w:ascii="Barlow" w:hAnsi="Barlow"/>
                <w:sz w:val="24"/>
                <w:szCs w:val="24"/>
              </w:rPr>
            </w:pPr>
          </w:p>
        </w:tc>
        <w:tc>
          <w:tcPr>
            <w:tcW w:w="1375" w:type="pct"/>
            <w:shd w:val="clear" w:color="auto" w:fill="auto"/>
            <w:vAlign w:val="center"/>
          </w:tcPr>
          <w:p w14:paraId="185DC1F2"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Comprendre des textes lus et entendus</w:t>
            </w:r>
          </w:p>
        </w:tc>
        <w:tc>
          <w:tcPr>
            <w:tcW w:w="811" w:type="pct"/>
            <w:shd w:val="clear" w:color="auto" w:fill="auto"/>
            <w:vAlign w:val="center"/>
          </w:tcPr>
          <w:p w14:paraId="5FE61D61"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1A02027C" w14:textId="3229913C"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5A260645" w14:textId="296D00ED"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7FCB59E2"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3744249E"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2FC70E93" w14:textId="77777777" w:rsidTr="00A815CD">
        <w:trPr>
          <w:cantSplit/>
          <w:trHeight w:val="567"/>
          <w:jc w:val="center"/>
        </w:trPr>
        <w:tc>
          <w:tcPr>
            <w:tcW w:w="389" w:type="pct"/>
            <w:vMerge/>
            <w:tcBorders>
              <w:bottom w:val="single" w:sz="4" w:space="0" w:color="auto"/>
            </w:tcBorders>
            <w:shd w:val="clear" w:color="auto" w:fill="BFBFBF"/>
          </w:tcPr>
          <w:p w14:paraId="008DFF56" w14:textId="77777777" w:rsidR="001E3CF4" w:rsidRPr="00467973" w:rsidRDefault="001E3CF4" w:rsidP="00A012EE">
            <w:pPr>
              <w:spacing w:after="0" w:line="240" w:lineRule="auto"/>
              <w:rPr>
                <w:rFonts w:ascii="Barlow" w:hAnsi="Barlow"/>
                <w:sz w:val="24"/>
                <w:szCs w:val="24"/>
              </w:rPr>
            </w:pPr>
          </w:p>
        </w:tc>
        <w:tc>
          <w:tcPr>
            <w:tcW w:w="1375" w:type="pct"/>
            <w:tcBorders>
              <w:bottom w:val="single" w:sz="4" w:space="0" w:color="auto"/>
            </w:tcBorders>
            <w:shd w:val="clear" w:color="auto" w:fill="auto"/>
            <w:vAlign w:val="center"/>
          </w:tcPr>
          <w:p w14:paraId="628939CB"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Écrire des textes</w:t>
            </w:r>
          </w:p>
        </w:tc>
        <w:tc>
          <w:tcPr>
            <w:tcW w:w="811" w:type="pct"/>
            <w:shd w:val="clear" w:color="auto" w:fill="auto"/>
            <w:vAlign w:val="center"/>
          </w:tcPr>
          <w:p w14:paraId="457AF963"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19BE2BB3" w14:textId="7FB58AED"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2F9F389C" w14:textId="55C9497B"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0A4B9690"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10DBB648"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1C5D8135" w14:textId="77777777" w:rsidTr="00A815CD">
        <w:trPr>
          <w:cantSplit/>
          <w:trHeight w:val="567"/>
          <w:jc w:val="center"/>
        </w:trPr>
        <w:tc>
          <w:tcPr>
            <w:tcW w:w="1764" w:type="pct"/>
            <w:gridSpan w:val="2"/>
            <w:shd w:val="clear" w:color="auto" w:fill="BFBFBF"/>
            <w:vAlign w:val="center"/>
          </w:tcPr>
          <w:p w14:paraId="0286E93C"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Science et technologie</w:t>
            </w:r>
          </w:p>
        </w:tc>
        <w:tc>
          <w:tcPr>
            <w:tcW w:w="811" w:type="pct"/>
            <w:shd w:val="clear" w:color="auto" w:fill="auto"/>
            <w:vAlign w:val="center"/>
          </w:tcPr>
          <w:p w14:paraId="0CAE4F62"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16281901"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1B5400E4" w14:textId="7CEE09EE"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00B2E4A4"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69FA0D14"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30C2BE63" w14:textId="77777777" w:rsidTr="00A815CD">
        <w:trPr>
          <w:cantSplit/>
          <w:trHeight w:val="567"/>
          <w:jc w:val="center"/>
        </w:trPr>
        <w:tc>
          <w:tcPr>
            <w:tcW w:w="1764" w:type="pct"/>
            <w:gridSpan w:val="2"/>
            <w:tcBorders>
              <w:bottom w:val="single" w:sz="4" w:space="0" w:color="auto"/>
            </w:tcBorders>
            <w:shd w:val="clear" w:color="auto" w:fill="BFBFBF"/>
            <w:vAlign w:val="center"/>
          </w:tcPr>
          <w:p w14:paraId="4A329F07"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b/>
                <w:sz w:val="24"/>
                <w:szCs w:val="24"/>
              </w:rPr>
              <w:t>Géographie, histoire et éducation à la citoyenneté</w:t>
            </w:r>
          </w:p>
        </w:tc>
        <w:tc>
          <w:tcPr>
            <w:tcW w:w="811" w:type="pct"/>
            <w:tcBorders>
              <w:bottom w:val="single" w:sz="4" w:space="0" w:color="auto"/>
            </w:tcBorders>
            <w:shd w:val="clear" w:color="auto" w:fill="auto"/>
            <w:vAlign w:val="center"/>
          </w:tcPr>
          <w:p w14:paraId="130BA20B"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tcBorders>
              <w:bottom w:val="single" w:sz="4" w:space="0" w:color="auto"/>
            </w:tcBorders>
            <w:shd w:val="clear" w:color="auto" w:fill="auto"/>
            <w:vAlign w:val="center"/>
          </w:tcPr>
          <w:p w14:paraId="405432F3"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tcBorders>
              <w:bottom w:val="single" w:sz="4" w:space="0" w:color="auto"/>
            </w:tcBorders>
            <w:shd w:val="clear" w:color="auto" w:fill="auto"/>
            <w:vAlign w:val="center"/>
          </w:tcPr>
          <w:p w14:paraId="79335B88" w14:textId="52FFE3E6"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tcBorders>
              <w:bottom w:val="single" w:sz="4" w:space="0" w:color="auto"/>
            </w:tcBorders>
            <w:shd w:val="clear" w:color="auto" w:fill="auto"/>
            <w:vAlign w:val="center"/>
          </w:tcPr>
          <w:p w14:paraId="424B66A5"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tcBorders>
              <w:bottom w:val="single" w:sz="4" w:space="0" w:color="auto"/>
            </w:tcBorders>
            <w:shd w:val="clear" w:color="auto" w:fill="auto"/>
            <w:vAlign w:val="center"/>
          </w:tcPr>
          <w:p w14:paraId="61AD93B1"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686699CE" w14:textId="77777777" w:rsidTr="00A815CD">
        <w:trPr>
          <w:cantSplit/>
          <w:trHeight w:val="567"/>
          <w:jc w:val="center"/>
        </w:trPr>
        <w:tc>
          <w:tcPr>
            <w:tcW w:w="389" w:type="pct"/>
            <w:vMerge w:val="restart"/>
            <w:shd w:val="clear" w:color="auto" w:fill="BFBFBF"/>
            <w:textDirection w:val="btLr"/>
            <w:vAlign w:val="center"/>
          </w:tcPr>
          <w:p w14:paraId="3A0EB19C"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24"/>
                <w:szCs w:val="24"/>
              </w:rPr>
              <w:t>Éducation physique</w:t>
            </w:r>
          </w:p>
        </w:tc>
        <w:tc>
          <w:tcPr>
            <w:tcW w:w="1375" w:type="pct"/>
            <w:tcBorders>
              <w:bottom w:val="single" w:sz="4" w:space="0" w:color="auto"/>
            </w:tcBorders>
            <w:shd w:val="clear" w:color="auto" w:fill="auto"/>
            <w:vAlign w:val="center"/>
          </w:tcPr>
          <w:p w14:paraId="60C078C0"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Agir</w:t>
            </w:r>
          </w:p>
        </w:tc>
        <w:tc>
          <w:tcPr>
            <w:tcW w:w="811" w:type="pct"/>
            <w:tcBorders>
              <w:bottom w:val="single" w:sz="4" w:space="0" w:color="auto"/>
            </w:tcBorders>
            <w:shd w:val="clear" w:color="auto" w:fill="auto"/>
            <w:vAlign w:val="center"/>
          </w:tcPr>
          <w:p w14:paraId="52E537BD"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tcBorders>
              <w:bottom w:val="single" w:sz="4" w:space="0" w:color="auto"/>
            </w:tcBorders>
            <w:shd w:val="clear" w:color="auto" w:fill="auto"/>
            <w:vAlign w:val="center"/>
          </w:tcPr>
          <w:p w14:paraId="3E982D45" w14:textId="42E2CAFF"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tcBorders>
              <w:bottom w:val="single" w:sz="4" w:space="0" w:color="auto"/>
            </w:tcBorders>
            <w:shd w:val="clear" w:color="auto" w:fill="auto"/>
            <w:vAlign w:val="center"/>
          </w:tcPr>
          <w:p w14:paraId="6F0D8136" w14:textId="729FA805" w:rsidR="001E3CF4" w:rsidRPr="00467973" w:rsidRDefault="001E3CF4" w:rsidP="00A012EE">
            <w:pPr>
              <w:spacing w:after="0" w:line="240" w:lineRule="auto"/>
              <w:jc w:val="center"/>
              <w:rPr>
                <w:rFonts w:ascii="Barlow" w:hAnsi="Barlow" w:cstheme="minorHAnsi"/>
                <w:b/>
                <w:sz w:val="24"/>
                <w:szCs w:val="24"/>
              </w:rPr>
            </w:pPr>
          </w:p>
        </w:tc>
        <w:tc>
          <w:tcPr>
            <w:tcW w:w="640" w:type="pct"/>
            <w:tcBorders>
              <w:bottom w:val="single" w:sz="4" w:space="0" w:color="auto"/>
            </w:tcBorders>
            <w:shd w:val="clear" w:color="auto" w:fill="auto"/>
            <w:vAlign w:val="center"/>
          </w:tcPr>
          <w:p w14:paraId="7422E9F4"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tcBorders>
              <w:bottom w:val="single" w:sz="4" w:space="0" w:color="auto"/>
            </w:tcBorders>
            <w:shd w:val="clear" w:color="auto" w:fill="auto"/>
            <w:vAlign w:val="center"/>
          </w:tcPr>
          <w:p w14:paraId="7A7620DC"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1328F1F7" w14:textId="77777777" w:rsidTr="00A815CD">
        <w:trPr>
          <w:cantSplit/>
          <w:trHeight w:val="567"/>
          <w:jc w:val="center"/>
        </w:trPr>
        <w:tc>
          <w:tcPr>
            <w:tcW w:w="389" w:type="pct"/>
            <w:vMerge/>
            <w:shd w:val="clear" w:color="auto" w:fill="BFBFBF"/>
          </w:tcPr>
          <w:p w14:paraId="432756D1" w14:textId="77777777" w:rsidR="001E3CF4" w:rsidRPr="00467973" w:rsidRDefault="001E3CF4" w:rsidP="00A012EE">
            <w:pPr>
              <w:spacing w:after="0" w:line="240" w:lineRule="auto"/>
              <w:ind w:left="113" w:right="113"/>
              <w:jc w:val="center"/>
              <w:rPr>
                <w:rFonts w:ascii="Barlow" w:hAnsi="Barlow"/>
                <w:b/>
                <w:sz w:val="20"/>
                <w:szCs w:val="20"/>
              </w:rPr>
            </w:pPr>
          </w:p>
        </w:tc>
        <w:tc>
          <w:tcPr>
            <w:tcW w:w="1375" w:type="pct"/>
            <w:tcBorders>
              <w:bottom w:val="single" w:sz="4" w:space="0" w:color="auto"/>
            </w:tcBorders>
            <w:shd w:val="clear" w:color="auto" w:fill="auto"/>
            <w:vAlign w:val="center"/>
          </w:tcPr>
          <w:p w14:paraId="573A67BE"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Interagir</w:t>
            </w:r>
          </w:p>
        </w:tc>
        <w:tc>
          <w:tcPr>
            <w:tcW w:w="811" w:type="pct"/>
            <w:tcBorders>
              <w:bottom w:val="single" w:sz="4" w:space="0" w:color="auto"/>
            </w:tcBorders>
            <w:shd w:val="clear" w:color="auto" w:fill="auto"/>
            <w:vAlign w:val="center"/>
          </w:tcPr>
          <w:p w14:paraId="76AAB95D"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tcBorders>
              <w:bottom w:val="single" w:sz="4" w:space="0" w:color="auto"/>
            </w:tcBorders>
            <w:shd w:val="clear" w:color="auto" w:fill="auto"/>
            <w:vAlign w:val="center"/>
          </w:tcPr>
          <w:p w14:paraId="0E9620B8" w14:textId="71FDC6D1" w:rsidR="001E3CF4" w:rsidRPr="00467973" w:rsidRDefault="001E3CF4" w:rsidP="00A012EE">
            <w:pPr>
              <w:spacing w:after="0" w:line="240" w:lineRule="auto"/>
              <w:jc w:val="center"/>
              <w:rPr>
                <w:rFonts w:ascii="Barlow" w:hAnsi="Barlow" w:cstheme="minorHAnsi"/>
                <w:b/>
                <w:sz w:val="24"/>
                <w:szCs w:val="24"/>
              </w:rPr>
            </w:pPr>
          </w:p>
        </w:tc>
        <w:tc>
          <w:tcPr>
            <w:tcW w:w="663" w:type="pct"/>
            <w:tcBorders>
              <w:bottom w:val="single" w:sz="4" w:space="0" w:color="auto"/>
            </w:tcBorders>
            <w:shd w:val="clear" w:color="auto" w:fill="auto"/>
            <w:vAlign w:val="center"/>
          </w:tcPr>
          <w:p w14:paraId="3071F71B" w14:textId="75650A41"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tcBorders>
              <w:bottom w:val="single" w:sz="4" w:space="0" w:color="auto"/>
            </w:tcBorders>
            <w:shd w:val="clear" w:color="auto" w:fill="auto"/>
            <w:vAlign w:val="center"/>
          </w:tcPr>
          <w:p w14:paraId="1F218C7F"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tcBorders>
              <w:bottom w:val="single" w:sz="4" w:space="0" w:color="auto"/>
            </w:tcBorders>
            <w:shd w:val="clear" w:color="auto" w:fill="auto"/>
            <w:vAlign w:val="center"/>
          </w:tcPr>
          <w:p w14:paraId="651794C3"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50C8F922" w14:textId="77777777" w:rsidTr="00A815CD">
        <w:trPr>
          <w:cantSplit/>
          <w:trHeight w:val="567"/>
          <w:jc w:val="center"/>
        </w:trPr>
        <w:tc>
          <w:tcPr>
            <w:tcW w:w="389" w:type="pct"/>
            <w:vMerge/>
            <w:tcBorders>
              <w:bottom w:val="single" w:sz="4" w:space="0" w:color="auto"/>
            </w:tcBorders>
            <w:shd w:val="clear" w:color="auto" w:fill="BFBFBF"/>
          </w:tcPr>
          <w:p w14:paraId="24D74901" w14:textId="77777777" w:rsidR="001E3CF4" w:rsidRPr="00467973" w:rsidRDefault="001E3CF4" w:rsidP="00A012EE">
            <w:pPr>
              <w:spacing w:after="0" w:line="240" w:lineRule="auto"/>
              <w:ind w:left="113" w:right="113"/>
              <w:jc w:val="center"/>
              <w:rPr>
                <w:rFonts w:ascii="Barlow" w:hAnsi="Barlow"/>
                <w:b/>
                <w:sz w:val="20"/>
                <w:szCs w:val="20"/>
              </w:rPr>
            </w:pPr>
          </w:p>
        </w:tc>
        <w:tc>
          <w:tcPr>
            <w:tcW w:w="1375" w:type="pct"/>
            <w:tcBorders>
              <w:bottom w:val="single" w:sz="4" w:space="0" w:color="auto"/>
            </w:tcBorders>
            <w:shd w:val="clear" w:color="auto" w:fill="auto"/>
            <w:vAlign w:val="center"/>
          </w:tcPr>
          <w:p w14:paraId="72186EA5"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Mode de vie</w:t>
            </w:r>
          </w:p>
        </w:tc>
        <w:tc>
          <w:tcPr>
            <w:tcW w:w="811" w:type="pct"/>
            <w:tcBorders>
              <w:bottom w:val="single" w:sz="4" w:space="0" w:color="auto"/>
            </w:tcBorders>
            <w:shd w:val="clear" w:color="auto" w:fill="auto"/>
            <w:vAlign w:val="center"/>
          </w:tcPr>
          <w:p w14:paraId="2E59B47E"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tcBorders>
              <w:bottom w:val="single" w:sz="4" w:space="0" w:color="auto"/>
            </w:tcBorders>
            <w:shd w:val="clear" w:color="auto" w:fill="auto"/>
            <w:vAlign w:val="center"/>
          </w:tcPr>
          <w:p w14:paraId="426E05B0" w14:textId="2FC13BA2" w:rsidR="001E3CF4" w:rsidRPr="00467973" w:rsidRDefault="001E3CF4" w:rsidP="00A012EE">
            <w:pPr>
              <w:spacing w:after="0" w:line="240" w:lineRule="auto"/>
              <w:jc w:val="center"/>
              <w:rPr>
                <w:rFonts w:ascii="Barlow" w:hAnsi="Barlow" w:cstheme="minorHAnsi"/>
                <w:b/>
                <w:sz w:val="24"/>
                <w:szCs w:val="24"/>
              </w:rPr>
            </w:pPr>
          </w:p>
        </w:tc>
        <w:tc>
          <w:tcPr>
            <w:tcW w:w="663" w:type="pct"/>
            <w:tcBorders>
              <w:bottom w:val="single" w:sz="4" w:space="0" w:color="auto"/>
            </w:tcBorders>
            <w:shd w:val="clear" w:color="auto" w:fill="auto"/>
            <w:vAlign w:val="center"/>
          </w:tcPr>
          <w:p w14:paraId="11DD0875" w14:textId="40475DDE"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tcBorders>
              <w:bottom w:val="single" w:sz="4" w:space="0" w:color="auto"/>
            </w:tcBorders>
            <w:shd w:val="clear" w:color="auto" w:fill="auto"/>
            <w:vAlign w:val="center"/>
          </w:tcPr>
          <w:p w14:paraId="679A29F9"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tcBorders>
              <w:bottom w:val="single" w:sz="4" w:space="0" w:color="auto"/>
            </w:tcBorders>
            <w:shd w:val="clear" w:color="auto" w:fill="auto"/>
            <w:vAlign w:val="center"/>
          </w:tcPr>
          <w:p w14:paraId="20491B83"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1827E6E6" w14:textId="77777777" w:rsidTr="00A815CD">
        <w:trPr>
          <w:cantSplit/>
          <w:trHeight w:val="567"/>
          <w:jc w:val="center"/>
        </w:trPr>
        <w:tc>
          <w:tcPr>
            <w:tcW w:w="1764" w:type="pct"/>
            <w:gridSpan w:val="2"/>
            <w:tcBorders>
              <w:top w:val="single" w:sz="4" w:space="0" w:color="auto"/>
            </w:tcBorders>
            <w:shd w:val="clear" w:color="auto" w:fill="BFBFBF"/>
            <w:vAlign w:val="center"/>
          </w:tcPr>
          <w:p w14:paraId="490A80E4" w14:textId="77777777" w:rsidR="001E3CF4" w:rsidRPr="00467973" w:rsidRDefault="001E3CF4" w:rsidP="001E3CF4">
            <w:pPr>
              <w:spacing w:after="0" w:line="240" w:lineRule="auto"/>
              <w:rPr>
                <w:rFonts w:ascii="Barlow" w:hAnsi="Barlow" w:cstheme="minorHAnsi"/>
                <w:b/>
                <w:sz w:val="24"/>
                <w:szCs w:val="24"/>
              </w:rPr>
            </w:pPr>
            <w:r w:rsidRPr="00467973">
              <w:rPr>
                <w:rFonts w:ascii="Barlow" w:hAnsi="Barlow"/>
                <w:b/>
                <w:sz w:val="24"/>
                <w:szCs w:val="24"/>
              </w:rPr>
              <w:t>Éthique culture religieuse</w:t>
            </w:r>
          </w:p>
        </w:tc>
        <w:tc>
          <w:tcPr>
            <w:tcW w:w="811" w:type="pct"/>
            <w:tcBorders>
              <w:top w:val="single" w:sz="4" w:space="0" w:color="auto"/>
            </w:tcBorders>
            <w:shd w:val="clear" w:color="auto" w:fill="auto"/>
            <w:vAlign w:val="center"/>
          </w:tcPr>
          <w:p w14:paraId="32FF881D"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tcBorders>
              <w:top w:val="single" w:sz="4" w:space="0" w:color="auto"/>
            </w:tcBorders>
            <w:shd w:val="clear" w:color="auto" w:fill="auto"/>
            <w:vAlign w:val="center"/>
          </w:tcPr>
          <w:p w14:paraId="10159FD9" w14:textId="37982284"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tcBorders>
              <w:top w:val="single" w:sz="4" w:space="0" w:color="auto"/>
            </w:tcBorders>
            <w:shd w:val="clear" w:color="auto" w:fill="auto"/>
            <w:vAlign w:val="center"/>
          </w:tcPr>
          <w:p w14:paraId="28A1FD1C" w14:textId="3836A74D"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tcBorders>
              <w:top w:val="single" w:sz="4" w:space="0" w:color="auto"/>
            </w:tcBorders>
            <w:shd w:val="clear" w:color="auto" w:fill="auto"/>
            <w:vAlign w:val="center"/>
          </w:tcPr>
          <w:p w14:paraId="6977D444"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tcBorders>
              <w:top w:val="single" w:sz="4" w:space="0" w:color="auto"/>
            </w:tcBorders>
            <w:shd w:val="clear" w:color="auto" w:fill="auto"/>
            <w:vAlign w:val="center"/>
          </w:tcPr>
          <w:p w14:paraId="35171E47"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742E91DC" w14:textId="77777777" w:rsidTr="00A815CD">
        <w:trPr>
          <w:cantSplit/>
          <w:trHeight w:val="567"/>
          <w:jc w:val="center"/>
        </w:trPr>
        <w:tc>
          <w:tcPr>
            <w:tcW w:w="1764" w:type="pct"/>
            <w:gridSpan w:val="2"/>
            <w:shd w:val="clear" w:color="auto" w:fill="BFBFBF"/>
            <w:vAlign w:val="center"/>
          </w:tcPr>
          <w:p w14:paraId="4DD1C6AB" w14:textId="77777777" w:rsidR="001E3CF4" w:rsidRPr="00467973" w:rsidRDefault="001E3CF4" w:rsidP="001E3CF4">
            <w:pPr>
              <w:spacing w:after="0" w:line="240" w:lineRule="auto"/>
              <w:rPr>
                <w:rFonts w:ascii="Barlow" w:hAnsi="Barlow" w:cstheme="minorHAnsi"/>
                <w:b/>
                <w:sz w:val="24"/>
                <w:szCs w:val="24"/>
              </w:rPr>
            </w:pPr>
            <w:r w:rsidRPr="00467973">
              <w:rPr>
                <w:rFonts w:ascii="Barlow" w:hAnsi="Barlow"/>
                <w:b/>
                <w:sz w:val="24"/>
                <w:szCs w:val="24"/>
              </w:rPr>
              <w:t>Arts plastiques</w:t>
            </w:r>
          </w:p>
        </w:tc>
        <w:tc>
          <w:tcPr>
            <w:tcW w:w="811" w:type="pct"/>
            <w:shd w:val="clear" w:color="auto" w:fill="auto"/>
            <w:vAlign w:val="center"/>
          </w:tcPr>
          <w:p w14:paraId="03BF620B"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60210441"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6DAD1DA8" w14:textId="0C84F28D"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2557B363"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3089B276"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01578AED" w14:textId="77777777" w:rsidTr="00A815CD">
        <w:trPr>
          <w:cantSplit/>
          <w:trHeight w:val="567"/>
          <w:jc w:val="center"/>
        </w:trPr>
        <w:tc>
          <w:tcPr>
            <w:tcW w:w="1764" w:type="pct"/>
            <w:gridSpan w:val="2"/>
            <w:shd w:val="clear" w:color="auto" w:fill="BFBFBF"/>
            <w:vAlign w:val="center"/>
          </w:tcPr>
          <w:p w14:paraId="399EA37A" w14:textId="77777777" w:rsidR="001E3CF4" w:rsidRPr="00467973" w:rsidRDefault="001E3CF4" w:rsidP="001E3CF4">
            <w:pPr>
              <w:spacing w:after="0" w:line="240" w:lineRule="auto"/>
              <w:rPr>
                <w:rFonts w:ascii="Barlow" w:hAnsi="Barlow" w:cstheme="minorHAnsi"/>
                <w:b/>
                <w:sz w:val="24"/>
                <w:szCs w:val="24"/>
              </w:rPr>
            </w:pPr>
            <w:r w:rsidRPr="00467973">
              <w:rPr>
                <w:rFonts w:ascii="Barlow" w:hAnsi="Barlow"/>
                <w:b/>
                <w:sz w:val="24"/>
                <w:szCs w:val="24"/>
              </w:rPr>
              <w:t>Arts dramatiques</w:t>
            </w:r>
          </w:p>
        </w:tc>
        <w:tc>
          <w:tcPr>
            <w:tcW w:w="811" w:type="pct"/>
            <w:shd w:val="clear" w:color="auto" w:fill="auto"/>
            <w:vAlign w:val="center"/>
          </w:tcPr>
          <w:p w14:paraId="15F25138"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0C229947" w14:textId="6270E2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265EFAA8" w14:textId="6359B8B4" w:rsidR="001E3CF4" w:rsidRPr="00467973" w:rsidRDefault="00324F7E"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40" w:type="pct"/>
            <w:shd w:val="clear" w:color="auto" w:fill="auto"/>
            <w:vAlign w:val="center"/>
          </w:tcPr>
          <w:p w14:paraId="24C2CBE9" w14:textId="77777777" w:rsidR="001E3CF4" w:rsidRPr="00467973" w:rsidRDefault="001E3CF4"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60156B0E"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5F51EB98" w14:textId="77777777" w:rsidTr="00A815CD">
        <w:trPr>
          <w:cantSplit/>
          <w:trHeight w:val="397"/>
          <w:jc w:val="center"/>
        </w:trPr>
        <w:tc>
          <w:tcPr>
            <w:tcW w:w="389" w:type="pct"/>
            <w:vMerge w:val="restart"/>
            <w:shd w:val="clear" w:color="auto" w:fill="BFBFBF"/>
            <w:textDirection w:val="btLr"/>
          </w:tcPr>
          <w:p w14:paraId="167948A4" w14:textId="77777777" w:rsidR="001E3CF4" w:rsidRPr="00467973" w:rsidRDefault="001E3CF4" w:rsidP="00A012EE">
            <w:pPr>
              <w:spacing w:after="0" w:line="240" w:lineRule="auto"/>
              <w:ind w:left="113" w:right="113"/>
              <w:jc w:val="center"/>
              <w:rPr>
                <w:rFonts w:ascii="Barlow" w:hAnsi="Barlow"/>
                <w:b/>
                <w:sz w:val="24"/>
                <w:szCs w:val="24"/>
              </w:rPr>
            </w:pPr>
            <w:r w:rsidRPr="00467973">
              <w:rPr>
                <w:rFonts w:ascii="Barlow" w:hAnsi="Barlow"/>
                <w:b/>
                <w:sz w:val="18"/>
                <w:szCs w:val="18"/>
              </w:rPr>
              <w:t>Compétences transversales</w:t>
            </w:r>
          </w:p>
        </w:tc>
        <w:tc>
          <w:tcPr>
            <w:tcW w:w="1375" w:type="pct"/>
            <w:shd w:val="clear" w:color="auto" w:fill="auto"/>
            <w:vAlign w:val="center"/>
          </w:tcPr>
          <w:p w14:paraId="45E48B4E"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Savoir communiquer</w:t>
            </w:r>
          </w:p>
        </w:tc>
        <w:tc>
          <w:tcPr>
            <w:tcW w:w="811" w:type="pct"/>
            <w:shd w:val="clear" w:color="auto" w:fill="auto"/>
            <w:vAlign w:val="center"/>
          </w:tcPr>
          <w:p w14:paraId="6BC0F880"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650A41D4" w14:textId="77777777"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558C619E" w14:textId="77777777"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0589D10E" w14:textId="45ABE2C6" w:rsidR="001E3CF4" w:rsidRPr="00467973" w:rsidRDefault="001E3CF4" w:rsidP="00A012EE">
            <w:pPr>
              <w:spacing w:after="0" w:line="240" w:lineRule="auto"/>
              <w:jc w:val="center"/>
              <w:rPr>
                <w:rFonts w:ascii="Barlow" w:hAnsi="Barlow" w:cstheme="minorHAnsi"/>
                <w:b/>
                <w:sz w:val="24"/>
                <w:szCs w:val="24"/>
              </w:rPr>
            </w:pPr>
          </w:p>
        </w:tc>
        <w:tc>
          <w:tcPr>
            <w:tcW w:w="433" w:type="pct"/>
            <w:shd w:val="clear" w:color="auto" w:fill="auto"/>
            <w:vAlign w:val="center"/>
          </w:tcPr>
          <w:p w14:paraId="1325B3B8"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605F4D2B" w14:textId="77777777" w:rsidTr="00A815CD">
        <w:trPr>
          <w:cantSplit/>
          <w:trHeight w:val="397"/>
          <w:jc w:val="center"/>
        </w:trPr>
        <w:tc>
          <w:tcPr>
            <w:tcW w:w="389" w:type="pct"/>
            <w:vMerge/>
            <w:shd w:val="clear" w:color="auto" w:fill="BFBFBF"/>
          </w:tcPr>
          <w:p w14:paraId="64C81E7A" w14:textId="77777777" w:rsidR="001E3CF4" w:rsidRPr="00467973" w:rsidRDefault="001E3CF4" w:rsidP="00A012EE">
            <w:pPr>
              <w:spacing w:after="0" w:line="240" w:lineRule="auto"/>
              <w:rPr>
                <w:rFonts w:ascii="Barlow" w:hAnsi="Barlow"/>
                <w:sz w:val="24"/>
                <w:szCs w:val="24"/>
              </w:rPr>
            </w:pPr>
          </w:p>
        </w:tc>
        <w:tc>
          <w:tcPr>
            <w:tcW w:w="1375" w:type="pct"/>
            <w:shd w:val="clear" w:color="auto" w:fill="auto"/>
            <w:vAlign w:val="center"/>
          </w:tcPr>
          <w:p w14:paraId="6C461C9D"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Organiser son travail</w:t>
            </w:r>
          </w:p>
        </w:tc>
        <w:tc>
          <w:tcPr>
            <w:tcW w:w="811" w:type="pct"/>
            <w:shd w:val="clear" w:color="auto" w:fill="auto"/>
            <w:vAlign w:val="center"/>
          </w:tcPr>
          <w:p w14:paraId="58C49B42"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0985264B" w14:textId="44DB2192" w:rsidR="001E3CF4" w:rsidRPr="00467973" w:rsidRDefault="00E85DC8"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663" w:type="pct"/>
            <w:shd w:val="clear" w:color="auto" w:fill="auto"/>
            <w:vAlign w:val="center"/>
          </w:tcPr>
          <w:p w14:paraId="541AD3A0" w14:textId="77777777"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24358CCD" w14:textId="7DD2B5AC" w:rsidR="001E3CF4" w:rsidRPr="00467973" w:rsidRDefault="001E3CF4" w:rsidP="00A012EE">
            <w:pPr>
              <w:spacing w:after="0" w:line="240" w:lineRule="auto"/>
              <w:jc w:val="center"/>
              <w:rPr>
                <w:rFonts w:ascii="Barlow" w:hAnsi="Barlow" w:cstheme="minorHAnsi"/>
                <w:b/>
                <w:sz w:val="24"/>
                <w:szCs w:val="24"/>
              </w:rPr>
            </w:pPr>
          </w:p>
        </w:tc>
        <w:tc>
          <w:tcPr>
            <w:tcW w:w="433" w:type="pct"/>
            <w:shd w:val="clear" w:color="auto" w:fill="auto"/>
            <w:vAlign w:val="center"/>
          </w:tcPr>
          <w:p w14:paraId="356748A0"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3A77E69C" w14:textId="77777777" w:rsidTr="00A815CD">
        <w:trPr>
          <w:cantSplit/>
          <w:trHeight w:val="397"/>
          <w:jc w:val="center"/>
        </w:trPr>
        <w:tc>
          <w:tcPr>
            <w:tcW w:w="389" w:type="pct"/>
            <w:vMerge/>
            <w:shd w:val="clear" w:color="auto" w:fill="BFBFBF"/>
          </w:tcPr>
          <w:p w14:paraId="3781BB9E" w14:textId="77777777" w:rsidR="001E3CF4" w:rsidRPr="00467973" w:rsidRDefault="001E3CF4" w:rsidP="00A012EE">
            <w:pPr>
              <w:spacing w:after="0" w:line="240" w:lineRule="auto"/>
              <w:rPr>
                <w:rFonts w:ascii="Barlow" w:hAnsi="Barlow"/>
                <w:sz w:val="24"/>
                <w:szCs w:val="24"/>
              </w:rPr>
            </w:pPr>
          </w:p>
        </w:tc>
        <w:tc>
          <w:tcPr>
            <w:tcW w:w="1375" w:type="pct"/>
            <w:shd w:val="clear" w:color="auto" w:fill="auto"/>
            <w:vAlign w:val="center"/>
          </w:tcPr>
          <w:p w14:paraId="070771F8" w14:textId="24D6BDCC" w:rsidR="001E3CF4" w:rsidRPr="00467973" w:rsidRDefault="001E3CF4" w:rsidP="00A012EE">
            <w:pPr>
              <w:spacing w:after="0" w:line="240" w:lineRule="auto"/>
              <w:rPr>
                <w:rFonts w:ascii="Barlow" w:hAnsi="Barlow"/>
                <w:sz w:val="20"/>
                <w:szCs w:val="20"/>
              </w:rPr>
            </w:pPr>
            <w:r w:rsidRPr="00467973">
              <w:rPr>
                <w:rFonts w:ascii="Barlow" w:hAnsi="Barlow"/>
                <w:sz w:val="20"/>
                <w:szCs w:val="20"/>
              </w:rPr>
              <w:t>Savoir travailler en équipe</w:t>
            </w:r>
          </w:p>
        </w:tc>
        <w:tc>
          <w:tcPr>
            <w:tcW w:w="811" w:type="pct"/>
            <w:shd w:val="clear" w:color="auto" w:fill="auto"/>
            <w:vAlign w:val="center"/>
          </w:tcPr>
          <w:p w14:paraId="43ABFB34"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37D0D800" w14:textId="77777777"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61FB573B" w14:textId="77777777"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024E6D78" w14:textId="77777777" w:rsidR="001E3CF4" w:rsidRPr="00467973" w:rsidRDefault="001E3CF4" w:rsidP="00A012EE">
            <w:pPr>
              <w:spacing w:after="0" w:line="240" w:lineRule="auto"/>
              <w:jc w:val="center"/>
              <w:rPr>
                <w:rFonts w:ascii="Barlow" w:hAnsi="Barlow" w:cstheme="minorHAnsi"/>
                <w:b/>
                <w:sz w:val="24"/>
                <w:szCs w:val="24"/>
              </w:rPr>
            </w:pPr>
          </w:p>
        </w:tc>
        <w:tc>
          <w:tcPr>
            <w:tcW w:w="433" w:type="pct"/>
            <w:shd w:val="clear" w:color="auto" w:fill="auto"/>
            <w:vAlign w:val="center"/>
          </w:tcPr>
          <w:p w14:paraId="15CA51D0" w14:textId="77777777" w:rsidR="001E3CF4" w:rsidRPr="00467973" w:rsidRDefault="001E3CF4" w:rsidP="00A012EE">
            <w:pPr>
              <w:spacing w:after="0" w:line="240" w:lineRule="auto"/>
              <w:jc w:val="center"/>
              <w:rPr>
                <w:rFonts w:ascii="Barlow" w:hAnsi="Barlow" w:cstheme="minorHAnsi"/>
                <w:b/>
                <w:sz w:val="24"/>
                <w:szCs w:val="24"/>
              </w:rPr>
            </w:pPr>
          </w:p>
        </w:tc>
      </w:tr>
      <w:tr w:rsidR="001E3CF4" w:rsidRPr="00467973" w14:paraId="78436CBA" w14:textId="77777777" w:rsidTr="00A815CD">
        <w:trPr>
          <w:cantSplit/>
          <w:trHeight w:val="397"/>
          <w:jc w:val="center"/>
        </w:trPr>
        <w:tc>
          <w:tcPr>
            <w:tcW w:w="389" w:type="pct"/>
            <w:vMerge/>
            <w:shd w:val="clear" w:color="auto" w:fill="BFBFBF"/>
          </w:tcPr>
          <w:p w14:paraId="43206368" w14:textId="77777777" w:rsidR="001E3CF4" w:rsidRPr="00467973" w:rsidRDefault="001E3CF4" w:rsidP="00A012EE">
            <w:pPr>
              <w:spacing w:after="0" w:line="240" w:lineRule="auto"/>
              <w:rPr>
                <w:rFonts w:ascii="Barlow" w:hAnsi="Barlow"/>
                <w:sz w:val="24"/>
                <w:szCs w:val="24"/>
              </w:rPr>
            </w:pPr>
          </w:p>
        </w:tc>
        <w:tc>
          <w:tcPr>
            <w:tcW w:w="1375" w:type="pct"/>
            <w:shd w:val="clear" w:color="auto" w:fill="auto"/>
            <w:vAlign w:val="center"/>
          </w:tcPr>
          <w:p w14:paraId="4C925F21" w14:textId="77777777" w:rsidR="001E3CF4" w:rsidRPr="00467973" w:rsidRDefault="001E3CF4" w:rsidP="00A012EE">
            <w:pPr>
              <w:spacing w:after="0" w:line="240" w:lineRule="auto"/>
              <w:rPr>
                <w:rFonts w:ascii="Barlow" w:hAnsi="Barlow" w:cstheme="minorHAnsi"/>
                <w:b/>
                <w:sz w:val="24"/>
                <w:szCs w:val="24"/>
              </w:rPr>
            </w:pPr>
            <w:r w:rsidRPr="00467973">
              <w:rPr>
                <w:rFonts w:ascii="Barlow" w:hAnsi="Barlow"/>
                <w:sz w:val="20"/>
                <w:szCs w:val="20"/>
              </w:rPr>
              <w:t>Exercer son jugement critique</w:t>
            </w:r>
          </w:p>
        </w:tc>
        <w:tc>
          <w:tcPr>
            <w:tcW w:w="811" w:type="pct"/>
            <w:shd w:val="clear" w:color="auto" w:fill="auto"/>
            <w:vAlign w:val="center"/>
          </w:tcPr>
          <w:p w14:paraId="2658405E" w14:textId="77777777" w:rsidR="001E3CF4" w:rsidRPr="00467973" w:rsidRDefault="001E3CF4" w:rsidP="00A012EE">
            <w:pPr>
              <w:spacing w:after="0" w:line="240" w:lineRule="auto"/>
              <w:jc w:val="center"/>
              <w:rPr>
                <w:rFonts w:ascii="Barlow" w:hAnsi="Barlow" w:cstheme="minorHAnsi"/>
                <w:b/>
                <w:sz w:val="24"/>
                <w:szCs w:val="24"/>
              </w:rPr>
            </w:pPr>
          </w:p>
        </w:tc>
        <w:tc>
          <w:tcPr>
            <w:tcW w:w="689" w:type="pct"/>
            <w:shd w:val="clear" w:color="auto" w:fill="auto"/>
            <w:vAlign w:val="center"/>
          </w:tcPr>
          <w:p w14:paraId="22AA25A6" w14:textId="77777777" w:rsidR="001E3CF4" w:rsidRPr="00467973" w:rsidRDefault="001E3CF4" w:rsidP="00A012EE">
            <w:pPr>
              <w:spacing w:after="0" w:line="240" w:lineRule="auto"/>
              <w:jc w:val="center"/>
              <w:rPr>
                <w:rFonts w:ascii="Barlow" w:hAnsi="Barlow" w:cstheme="minorHAnsi"/>
                <w:b/>
                <w:sz w:val="24"/>
                <w:szCs w:val="24"/>
              </w:rPr>
            </w:pPr>
          </w:p>
        </w:tc>
        <w:tc>
          <w:tcPr>
            <w:tcW w:w="663" w:type="pct"/>
            <w:shd w:val="clear" w:color="auto" w:fill="auto"/>
            <w:vAlign w:val="center"/>
          </w:tcPr>
          <w:p w14:paraId="7473206D" w14:textId="77777777" w:rsidR="001E3CF4" w:rsidRPr="00467973" w:rsidRDefault="001E3CF4" w:rsidP="00A012EE">
            <w:pPr>
              <w:spacing w:after="0" w:line="240" w:lineRule="auto"/>
              <w:jc w:val="center"/>
              <w:rPr>
                <w:rFonts w:ascii="Barlow" w:hAnsi="Barlow" w:cstheme="minorHAnsi"/>
                <w:b/>
                <w:sz w:val="24"/>
                <w:szCs w:val="24"/>
              </w:rPr>
            </w:pPr>
          </w:p>
        </w:tc>
        <w:tc>
          <w:tcPr>
            <w:tcW w:w="640" w:type="pct"/>
            <w:shd w:val="clear" w:color="auto" w:fill="auto"/>
            <w:vAlign w:val="center"/>
          </w:tcPr>
          <w:p w14:paraId="7FAFEE9A" w14:textId="1920C460" w:rsidR="001E3CF4" w:rsidRPr="00467973" w:rsidRDefault="00A815CD" w:rsidP="00A012EE">
            <w:pPr>
              <w:spacing w:after="0" w:line="240" w:lineRule="auto"/>
              <w:jc w:val="center"/>
              <w:rPr>
                <w:rFonts w:ascii="Barlow" w:hAnsi="Barlow" w:cstheme="minorHAnsi"/>
                <w:b/>
                <w:sz w:val="24"/>
                <w:szCs w:val="24"/>
              </w:rPr>
            </w:pPr>
            <w:r w:rsidRPr="00467973">
              <w:rPr>
                <w:rFonts w:ascii="Barlow" w:hAnsi="Barlow" w:cstheme="minorHAnsi"/>
                <w:b/>
                <w:sz w:val="24"/>
                <w:szCs w:val="24"/>
              </w:rPr>
              <w:t>X</w:t>
            </w:r>
          </w:p>
        </w:tc>
        <w:tc>
          <w:tcPr>
            <w:tcW w:w="433" w:type="pct"/>
            <w:shd w:val="clear" w:color="auto" w:fill="auto"/>
            <w:vAlign w:val="center"/>
          </w:tcPr>
          <w:p w14:paraId="1B6197A3" w14:textId="130E314B" w:rsidR="001E3CF4" w:rsidRPr="00467973" w:rsidRDefault="001E3CF4" w:rsidP="00A012EE">
            <w:pPr>
              <w:spacing w:after="0" w:line="240" w:lineRule="auto"/>
              <w:jc w:val="center"/>
              <w:rPr>
                <w:rFonts w:ascii="Barlow" w:hAnsi="Barlow" w:cstheme="minorHAnsi"/>
                <w:b/>
                <w:sz w:val="24"/>
                <w:szCs w:val="24"/>
              </w:rPr>
            </w:pPr>
          </w:p>
        </w:tc>
      </w:tr>
    </w:tbl>
    <w:p w14:paraId="50E07F81" w14:textId="0020C6B5" w:rsidR="00C1742B" w:rsidRPr="00725784" w:rsidRDefault="00725784" w:rsidP="00692082">
      <w:pPr>
        <w:rPr>
          <w:rFonts w:ascii="Barlow" w:hAnsi="Barlow"/>
          <w:sz w:val="16"/>
          <w:szCs w:val="16"/>
        </w:rPr>
      </w:pPr>
      <w:r w:rsidRPr="00725784">
        <w:rPr>
          <w:rFonts w:ascii="Barlow" w:hAnsi="Barlow"/>
          <w:sz w:val="16"/>
          <w:szCs w:val="16"/>
        </w:rPr>
        <w:fldChar w:fldCharType="begin"/>
      </w:r>
      <w:r w:rsidRPr="00725784">
        <w:rPr>
          <w:rFonts w:ascii="Barlow" w:hAnsi="Barlow"/>
          <w:sz w:val="16"/>
          <w:szCs w:val="16"/>
        </w:rPr>
        <w:instrText xml:space="preserve"> FILENAME  \p  \* MERGEFORMAT </w:instrText>
      </w:r>
      <w:r w:rsidRPr="00725784">
        <w:rPr>
          <w:rFonts w:ascii="Barlow" w:hAnsi="Barlow"/>
          <w:sz w:val="16"/>
          <w:szCs w:val="16"/>
        </w:rPr>
        <w:fldChar w:fldCharType="separate"/>
      </w:r>
      <w:r w:rsidRPr="00725784">
        <w:rPr>
          <w:rFonts w:ascii="Barlow" w:hAnsi="Barlow"/>
          <w:noProof/>
          <w:sz w:val="16"/>
          <w:szCs w:val="16"/>
        </w:rPr>
        <w:t>V:\École de la Montagne\2022-2023\Normes et modalités\Normes et modalités\Normes_modalites_École_de_la_Montagne_202</w:t>
      </w:r>
      <w:r w:rsidR="00CB7BF3">
        <w:rPr>
          <w:rFonts w:ascii="Barlow" w:hAnsi="Barlow"/>
          <w:noProof/>
          <w:sz w:val="16"/>
          <w:szCs w:val="16"/>
        </w:rPr>
        <w:t>2</w:t>
      </w:r>
      <w:r w:rsidRPr="00725784">
        <w:rPr>
          <w:rFonts w:ascii="Barlow" w:hAnsi="Barlow"/>
          <w:noProof/>
          <w:sz w:val="16"/>
          <w:szCs w:val="16"/>
        </w:rPr>
        <w:t>_202</w:t>
      </w:r>
      <w:r w:rsidR="00CB7BF3">
        <w:rPr>
          <w:rFonts w:ascii="Barlow" w:hAnsi="Barlow"/>
          <w:noProof/>
          <w:sz w:val="16"/>
          <w:szCs w:val="16"/>
        </w:rPr>
        <w:t>3</w:t>
      </w:r>
      <w:r w:rsidRPr="00725784">
        <w:rPr>
          <w:rFonts w:ascii="Barlow" w:hAnsi="Barlow"/>
          <w:noProof/>
          <w:sz w:val="16"/>
          <w:szCs w:val="16"/>
        </w:rPr>
        <w:t>.docx</w:t>
      </w:r>
      <w:r w:rsidRPr="00725784">
        <w:rPr>
          <w:rFonts w:ascii="Barlow" w:hAnsi="Barlow"/>
          <w:sz w:val="16"/>
          <w:szCs w:val="16"/>
        </w:rPr>
        <w:fldChar w:fldCharType="end"/>
      </w:r>
    </w:p>
    <w:sectPr w:rsidR="00C1742B" w:rsidRPr="00725784" w:rsidSect="00A012EE">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9840" w14:textId="77777777" w:rsidR="00345C3D" w:rsidRDefault="00345C3D" w:rsidP="00BB5BFE">
      <w:pPr>
        <w:spacing w:after="0" w:line="240" w:lineRule="auto"/>
      </w:pPr>
      <w:r>
        <w:separator/>
      </w:r>
    </w:p>
  </w:endnote>
  <w:endnote w:type="continuationSeparator" w:id="0">
    <w:p w14:paraId="62A07E7E" w14:textId="77777777" w:rsidR="00345C3D" w:rsidRDefault="00345C3D" w:rsidP="00BB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645F" w14:textId="77777777" w:rsidR="00345C3D" w:rsidRDefault="00345C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8D32" w14:textId="77777777" w:rsidR="00345C3D" w:rsidRDefault="00345C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410B" w14:textId="77777777" w:rsidR="00345C3D" w:rsidRDefault="00345C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5D27" w14:textId="6D6E2C18" w:rsidR="00345C3D" w:rsidRDefault="00345C3D" w:rsidP="00E508CA">
    <w:pPr>
      <w:pStyle w:val="Pieddepage"/>
      <w:jc w:val="right"/>
    </w:pPr>
    <w:r>
      <w:rPr>
        <w:lang w:val="fr-FR"/>
      </w:rPr>
      <w:t xml:space="preserve">Page </w:t>
    </w:r>
    <w:r>
      <w:rPr>
        <w:b/>
        <w:bCs/>
      </w:rPr>
      <w:fldChar w:fldCharType="begin"/>
    </w:r>
    <w:r>
      <w:rPr>
        <w:b/>
        <w:bCs/>
      </w:rPr>
      <w:instrText>PAGE  \* Arabic  \* MERGEFORMAT</w:instrText>
    </w:r>
    <w:r>
      <w:rPr>
        <w:b/>
        <w:bCs/>
      </w:rPr>
      <w:fldChar w:fldCharType="separate"/>
    </w:r>
    <w:r w:rsidRPr="00D362B4">
      <w:rPr>
        <w:b/>
        <w:bCs/>
        <w:noProof/>
        <w:lang w:val="fr-FR"/>
      </w:rPr>
      <w:t>13</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Pr="00D362B4">
      <w:rPr>
        <w:b/>
        <w:bCs/>
        <w:noProof/>
        <w:lang w:val="fr-FR"/>
      </w:rPr>
      <w:t>22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24B4" w14:textId="3D33B1BD" w:rsidR="00345C3D" w:rsidRPr="00E23335" w:rsidRDefault="00345C3D" w:rsidP="00E233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5081" w14:textId="77777777" w:rsidR="00345C3D" w:rsidRDefault="00345C3D" w:rsidP="00BB5BFE">
      <w:pPr>
        <w:spacing w:after="0" w:line="240" w:lineRule="auto"/>
      </w:pPr>
      <w:r>
        <w:separator/>
      </w:r>
    </w:p>
  </w:footnote>
  <w:footnote w:type="continuationSeparator" w:id="0">
    <w:p w14:paraId="11C7CC4C" w14:textId="77777777" w:rsidR="00345C3D" w:rsidRDefault="00345C3D" w:rsidP="00BB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57BC" w14:textId="77777777" w:rsidR="00345C3D" w:rsidRDefault="00345C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EDC9" w14:textId="77777777" w:rsidR="00345C3D" w:rsidRDefault="00345C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F2B1" w14:textId="77777777" w:rsidR="00345C3D" w:rsidRDefault="00345C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7941"/>
    </w:tblGrid>
    <w:tr w:rsidR="00345C3D" w14:paraId="4C67C563" w14:textId="77777777" w:rsidTr="00692082">
      <w:trPr>
        <w:trHeight w:val="410"/>
      </w:trPr>
      <w:tc>
        <w:tcPr>
          <w:tcW w:w="6518" w:type="dxa"/>
          <w:shd w:val="clear" w:color="auto" w:fill="auto"/>
        </w:tcPr>
        <w:p w14:paraId="69FBD5AD" w14:textId="77777777" w:rsidR="00345C3D" w:rsidRPr="001B6BA9" w:rsidRDefault="00345C3D" w:rsidP="00D7489D">
          <w:pPr>
            <w:pStyle w:val="En-tte"/>
            <w:tabs>
              <w:tab w:val="clear" w:pos="9406"/>
              <w:tab w:val="right" w:pos="12822"/>
            </w:tabs>
            <w:rPr>
              <w:sz w:val="26"/>
              <w:szCs w:val="26"/>
            </w:rPr>
          </w:pPr>
          <w:r>
            <w:rPr>
              <w:b/>
              <w:noProof/>
              <w:sz w:val="40"/>
              <w:szCs w:val="40"/>
              <w:lang w:eastAsia="fr-CA"/>
            </w:rPr>
            <w:drawing>
              <wp:inline distT="0" distB="0" distL="0" distR="0" wp14:anchorId="640B29D6" wp14:editId="370EB298">
                <wp:extent cx="1213657" cy="546759"/>
                <wp:effectExtent l="0" t="0" r="571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
                          <a:extLst>
                            <a:ext uri="{28A0092B-C50C-407E-A947-70E740481C1C}">
                              <a14:useLocalDpi xmlns:a14="http://schemas.microsoft.com/office/drawing/2010/main" val="0"/>
                            </a:ext>
                          </a:extLst>
                        </a:blip>
                        <a:stretch>
                          <a:fillRect/>
                        </a:stretch>
                      </pic:blipFill>
                      <pic:spPr>
                        <a:xfrm>
                          <a:off x="0" y="0"/>
                          <a:ext cx="1213657" cy="546759"/>
                        </a:xfrm>
                        <a:prstGeom prst="rect">
                          <a:avLst/>
                        </a:prstGeom>
                      </pic:spPr>
                    </pic:pic>
                  </a:graphicData>
                </a:graphic>
              </wp:inline>
            </w:drawing>
          </w:r>
        </w:p>
      </w:tc>
      <w:tc>
        <w:tcPr>
          <w:tcW w:w="7941" w:type="dxa"/>
          <w:shd w:val="clear" w:color="auto" w:fill="auto"/>
          <w:vAlign w:val="bottom"/>
        </w:tcPr>
        <w:p w14:paraId="7D4147AD" w14:textId="14F99667" w:rsidR="00345C3D" w:rsidRPr="00467973" w:rsidRDefault="00345C3D" w:rsidP="00D7489D">
          <w:pPr>
            <w:pStyle w:val="En-tte"/>
            <w:tabs>
              <w:tab w:val="clear" w:pos="9406"/>
              <w:tab w:val="right" w:pos="12822"/>
            </w:tabs>
            <w:jc w:val="right"/>
            <w:rPr>
              <w:rFonts w:ascii="Barlow" w:hAnsi="Barlow"/>
              <w:sz w:val="26"/>
              <w:szCs w:val="26"/>
            </w:rPr>
          </w:pPr>
          <w:r w:rsidRPr="00467973">
            <w:rPr>
              <w:rFonts w:ascii="Barlow" w:hAnsi="Barlow"/>
              <w:sz w:val="26"/>
              <w:szCs w:val="26"/>
            </w:rPr>
            <w:t>Année scolaire 2022-2023</w:t>
          </w:r>
        </w:p>
      </w:tc>
    </w:tr>
  </w:tbl>
  <w:p w14:paraId="25D1287E" w14:textId="36B02B49" w:rsidR="00345C3D" w:rsidRDefault="00345C3D">
    <w:pPr>
      <w:pStyle w:val="En-tte"/>
    </w:pPr>
  </w:p>
  <w:p w14:paraId="65CCCD3E" w14:textId="77777777" w:rsidR="00345C3D" w:rsidRDefault="00345C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5931"/>
    </w:tblGrid>
    <w:tr w:rsidR="00345C3D" w14:paraId="4E19A0C7" w14:textId="77777777" w:rsidTr="001C55AB">
      <w:trPr>
        <w:trHeight w:val="410"/>
      </w:trPr>
      <w:tc>
        <w:tcPr>
          <w:tcW w:w="2254" w:type="pct"/>
          <w:shd w:val="clear" w:color="auto" w:fill="auto"/>
        </w:tcPr>
        <w:p w14:paraId="2B9115F4" w14:textId="77777777" w:rsidR="00345C3D" w:rsidRPr="001B6BA9" w:rsidRDefault="00345C3D" w:rsidP="00D7489D">
          <w:pPr>
            <w:pStyle w:val="En-tte"/>
            <w:tabs>
              <w:tab w:val="clear" w:pos="9406"/>
              <w:tab w:val="right" w:pos="12822"/>
            </w:tabs>
            <w:rPr>
              <w:sz w:val="26"/>
              <w:szCs w:val="26"/>
            </w:rPr>
          </w:pPr>
          <w:r>
            <w:rPr>
              <w:b/>
              <w:noProof/>
              <w:sz w:val="40"/>
              <w:szCs w:val="40"/>
              <w:lang w:eastAsia="fr-CA"/>
            </w:rPr>
            <w:drawing>
              <wp:inline distT="0" distB="0" distL="0" distR="0" wp14:anchorId="167D53F3" wp14:editId="1D64D8ED">
                <wp:extent cx="1213657" cy="546759"/>
                <wp:effectExtent l="0" t="0" r="5715"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
                          <a:extLst>
                            <a:ext uri="{28A0092B-C50C-407E-A947-70E740481C1C}">
                              <a14:useLocalDpi xmlns:a14="http://schemas.microsoft.com/office/drawing/2010/main" val="0"/>
                            </a:ext>
                          </a:extLst>
                        </a:blip>
                        <a:stretch>
                          <a:fillRect/>
                        </a:stretch>
                      </pic:blipFill>
                      <pic:spPr>
                        <a:xfrm>
                          <a:off x="0" y="0"/>
                          <a:ext cx="1213657" cy="546759"/>
                        </a:xfrm>
                        <a:prstGeom prst="rect">
                          <a:avLst/>
                        </a:prstGeom>
                      </pic:spPr>
                    </pic:pic>
                  </a:graphicData>
                </a:graphic>
              </wp:inline>
            </w:drawing>
          </w:r>
        </w:p>
      </w:tc>
      <w:tc>
        <w:tcPr>
          <w:tcW w:w="2746" w:type="pct"/>
          <w:shd w:val="clear" w:color="auto" w:fill="auto"/>
          <w:vAlign w:val="bottom"/>
        </w:tcPr>
        <w:p w14:paraId="78040AA7" w14:textId="6DA07A9C" w:rsidR="00345C3D" w:rsidRPr="001B6BA9" w:rsidRDefault="00345C3D" w:rsidP="00D7489D">
          <w:pPr>
            <w:pStyle w:val="En-tte"/>
            <w:tabs>
              <w:tab w:val="clear" w:pos="9406"/>
              <w:tab w:val="right" w:pos="12822"/>
            </w:tabs>
            <w:jc w:val="right"/>
            <w:rPr>
              <w:sz w:val="26"/>
              <w:szCs w:val="26"/>
            </w:rPr>
          </w:pPr>
          <w:r w:rsidRPr="00D7489D">
            <w:rPr>
              <w:sz w:val="26"/>
              <w:szCs w:val="26"/>
            </w:rPr>
            <w:t>Année scolaire 20</w:t>
          </w:r>
          <w:r>
            <w:rPr>
              <w:sz w:val="26"/>
              <w:szCs w:val="26"/>
            </w:rPr>
            <w:t>22</w:t>
          </w:r>
          <w:r w:rsidRPr="00D7489D">
            <w:rPr>
              <w:sz w:val="26"/>
              <w:szCs w:val="26"/>
            </w:rPr>
            <w:t>-202</w:t>
          </w:r>
          <w:r>
            <w:rPr>
              <w:sz w:val="26"/>
              <w:szCs w:val="26"/>
            </w:rPr>
            <w:t>3</w:t>
          </w:r>
        </w:p>
      </w:tc>
    </w:tr>
  </w:tbl>
  <w:p w14:paraId="4839D2BA" w14:textId="77777777" w:rsidR="00345C3D" w:rsidRDefault="00345C3D">
    <w:pPr>
      <w:pStyle w:val="En-tte"/>
    </w:pPr>
  </w:p>
  <w:p w14:paraId="6D55FAA4" w14:textId="77777777" w:rsidR="00345C3D" w:rsidRDefault="00345C3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5931"/>
    </w:tblGrid>
    <w:tr w:rsidR="00345C3D" w14:paraId="45346894" w14:textId="77777777" w:rsidTr="001C55AB">
      <w:trPr>
        <w:trHeight w:val="410"/>
      </w:trPr>
      <w:tc>
        <w:tcPr>
          <w:tcW w:w="2254" w:type="pct"/>
          <w:shd w:val="clear" w:color="auto" w:fill="auto"/>
        </w:tcPr>
        <w:p w14:paraId="153CEF58" w14:textId="77777777" w:rsidR="00345C3D" w:rsidRPr="001B6BA9" w:rsidRDefault="00345C3D" w:rsidP="00D7489D">
          <w:pPr>
            <w:pStyle w:val="En-tte"/>
            <w:tabs>
              <w:tab w:val="clear" w:pos="9406"/>
              <w:tab w:val="right" w:pos="12822"/>
            </w:tabs>
            <w:rPr>
              <w:sz w:val="26"/>
              <w:szCs w:val="26"/>
            </w:rPr>
          </w:pPr>
          <w:r>
            <w:rPr>
              <w:b/>
              <w:noProof/>
              <w:sz w:val="40"/>
              <w:szCs w:val="40"/>
              <w:lang w:eastAsia="fr-CA"/>
            </w:rPr>
            <w:drawing>
              <wp:inline distT="0" distB="0" distL="0" distR="0" wp14:anchorId="2A3068CF" wp14:editId="1E1EE9D6">
                <wp:extent cx="1213657" cy="546759"/>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
                          <a:extLst>
                            <a:ext uri="{28A0092B-C50C-407E-A947-70E740481C1C}">
                              <a14:useLocalDpi xmlns:a14="http://schemas.microsoft.com/office/drawing/2010/main" val="0"/>
                            </a:ext>
                          </a:extLst>
                        </a:blip>
                        <a:stretch>
                          <a:fillRect/>
                        </a:stretch>
                      </pic:blipFill>
                      <pic:spPr>
                        <a:xfrm>
                          <a:off x="0" y="0"/>
                          <a:ext cx="1213657" cy="546759"/>
                        </a:xfrm>
                        <a:prstGeom prst="rect">
                          <a:avLst/>
                        </a:prstGeom>
                      </pic:spPr>
                    </pic:pic>
                  </a:graphicData>
                </a:graphic>
              </wp:inline>
            </w:drawing>
          </w:r>
        </w:p>
      </w:tc>
      <w:tc>
        <w:tcPr>
          <w:tcW w:w="2746" w:type="pct"/>
          <w:shd w:val="clear" w:color="auto" w:fill="auto"/>
          <w:vAlign w:val="bottom"/>
        </w:tcPr>
        <w:p w14:paraId="5DB6B46C" w14:textId="485EF270" w:rsidR="00345C3D" w:rsidRPr="001B6BA9" w:rsidRDefault="00345C3D" w:rsidP="00D7489D">
          <w:pPr>
            <w:pStyle w:val="En-tte"/>
            <w:tabs>
              <w:tab w:val="clear" w:pos="9406"/>
              <w:tab w:val="right" w:pos="12822"/>
            </w:tabs>
            <w:jc w:val="right"/>
            <w:rPr>
              <w:sz w:val="26"/>
              <w:szCs w:val="26"/>
            </w:rPr>
          </w:pPr>
          <w:r w:rsidRPr="00D7489D">
            <w:rPr>
              <w:sz w:val="26"/>
              <w:szCs w:val="26"/>
            </w:rPr>
            <w:t>Année scolaire 20</w:t>
          </w:r>
          <w:r>
            <w:rPr>
              <w:sz w:val="26"/>
              <w:szCs w:val="26"/>
            </w:rPr>
            <w:t>22</w:t>
          </w:r>
          <w:r w:rsidRPr="00D7489D">
            <w:rPr>
              <w:sz w:val="26"/>
              <w:szCs w:val="26"/>
            </w:rPr>
            <w:t>-202</w:t>
          </w:r>
          <w:r>
            <w:rPr>
              <w:sz w:val="26"/>
              <w:szCs w:val="26"/>
            </w:rPr>
            <w:t>3</w:t>
          </w:r>
        </w:p>
      </w:tc>
    </w:tr>
  </w:tbl>
  <w:p w14:paraId="069CCB56" w14:textId="77777777" w:rsidR="00345C3D" w:rsidRDefault="00345C3D">
    <w:pPr>
      <w:pStyle w:val="En-tte"/>
    </w:pPr>
  </w:p>
  <w:p w14:paraId="4831665A" w14:textId="77777777" w:rsidR="00345C3D" w:rsidRDefault="00345C3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0D1D" w14:textId="23A0BCCE" w:rsidR="00345C3D" w:rsidRPr="00E23335" w:rsidRDefault="00345C3D" w:rsidP="00E23335">
    <w:pPr>
      <w:pStyle w:val="En-tte"/>
    </w:pPr>
    <w:r>
      <w:rPr>
        <w:b/>
        <w:noProof/>
        <w:sz w:val="24"/>
        <w:szCs w:val="24"/>
        <w:lang w:eastAsia="fr-CA"/>
      </w:rPr>
      <w:drawing>
        <wp:inline distT="0" distB="0" distL="0" distR="0" wp14:anchorId="6877F623" wp14:editId="5D2A8B9B">
          <wp:extent cx="1137490" cy="512445"/>
          <wp:effectExtent l="0" t="0" r="571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2248\OneDrive - commission scolaire au coeur-des-vallees\Direction_École_de_la_Montagne\Administration\Montagne (de la)\Logo_CSCV_de_la_Montag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7490"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0419671D"/>
    <w:multiLevelType w:val="hybridMultilevel"/>
    <w:tmpl w:val="3678EDEE"/>
    <w:lvl w:ilvl="0" w:tplc="0C0C000B">
      <w:start w:val="1"/>
      <w:numFmt w:val="bullet"/>
      <w:lvlText w:val=""/>
      <w:lvlJc w:val="left"/>
      <w:pPr>
        <w:ind w:left="1039" w:hanging="360"/>
      </w:pPr>
      <w:rPr>
        <w:rFonts w:ascii="Wingdings" w:hAnsi="Wingdings" w:hint="default"/>
      </w:rPr>
    </w:lvl>
    <w:lvl w:ilvl="1" w:tplc="0C0C0003" w:tentative="1">
      <w:start w:val="1"/>
      <w:numFmt w:val="bullet"/>
      <w:lvlText w:val="o"/>
      <w:lvlJc w:val="left"/>
      <w:pPr>
        <w:ind w:left="1759" w:hanging="360"/>
      </w:pPr>
      <w:rPr>
        <w:rFonts w:ascii="Courier New" w:hAnsi="Courier New" w:cs="Courier New" w:hint="default"/>
      </w:rPr>
    </w:lvl>
    <w:lvl w:ilvl="2" w:tplc="0C0C0005" w:tentative="1">
      <w:start w:val="1"/>
      <w:numFmt w:val="bullet"/>
      <w:lvlText w:val=""/>
      <w:lvlJc w:val="left"/>
      <w:pPr>
        <w:ind w:left="2479" w:hanging="360"/>
      </w:pPr>
      <w:rPr>
        <w:rFonts w:ascii="Wingdings" w:hAnsi="Wingdings" w:hint="default"/>
      </w:rPr>
    </w:lvl>
    <w:lvl w:ilvl="3" w:tplc="0C0C0001" w:tentative="1">
      <w:start w:val="1"/>
      <w:numFmt w:val="bullet"/>
      <w:lvlText w:val=""/>
      <w:lvlJc w:val="left"/>
      <w:pPr>
        <w:ind w:left="3199" w:hanging="360"/>
      </w:pPr>
      <w:rPr>
        <w:rFonts w:ascii="Symbol" w:hAnsi="Symbol" w:hint="default"/>
      </w:rPr>
    </w:lvl>
    <w:lvl w:ilvl="4" w:tplc="0C0C0003" w:tentative="1">
      <w:start w:val="1"/>
      <w:numFmt w:val="bullet"/>
      <w:lvlText w:val="o"/>
      <w:lvlJc w:val="left"/>
      <w:pPr>
        <w:ind w:left="3919" w:hanging="360"/>
      </w:pPr>
      <w:rPr>
        <w:rFonts w:ascii="Courier New" w:hAnsi="Courier New" w:cs="Courier New" w:hint="default"/>
      </w:rPr>
    </w:lvl>
    <w:lvl w:ilvl="5" w:tplc="0C0C0005" w:tentative="1">
      <w:start w:val="1"/>
      <w:numFmt w:val="bullet"/>
      <w:lvlText w:val=""/>
      <w:lvlJc w:val="left"/>
      <w:pPr>
        <w:ind w:left="4639" w:hanging="360"/>
      </w:pPr>
      <w:rPr>
        <w:rFonts w:ascii="Wingdings" w:hAnsi="Wingdings" w:hint="default"/>
      </w:rPr>
    </w:lvl>
    <w:lvl w:ilvl="6" w:tplc="0C0C0001" w:tentative="1">
      <w:start w:val="1"/>
      <w:numFmt w:val="bullet"/>
      <w:lvlText w:val=""/>
      <w:lvlJc w:val="left"/>
      <w:pPr>
        <w:ind w:left="5359" w:hanging="360"/>
      </w:pPr>
      <w:rPr>
        <w:rFonts w:ascii="Symbol" w:hAnsi="Symbol" w:hint="default"/>
      </w:rPr>
    </w:lvl>
    <w:lvl w:ilvl="7" w:tplc="0C0C0003" w:tentative="1">
      <w:start w:val="1"/>
      <w:numFmt w:val="bullet"/>
      <w:lvlText w:val="o"/>
      <w:lvlJc w:val="left"/>
      <w:pPr>
        <w:ind w:left="6079" w:hanging="360"/>
      </w:pPr>
      <w:rPr>
        <w:rFonts w:ascii="Courier New" w:hAnsi="Courier New" w:cs="Courier New" w:hint="default"/>
      </w:rPr>
    </w:lvl>
    <w:lvl w:ilvl="8" w:tplc="0C0C0005" w:tentative="1">
      <w:start w:val="1"/>
      <w:numFmt w:val="bullet"/>
      <w:lvlText w:val=""/>
      <w:lvlJc w:val="left"/>
      <w:pPr>
        <w:ind w:left="6799" w:hanging="360"/>
      </w:pPr>
      <w:rPr>
        <w:rFonts w:ascii="Wingdings" w:hAnsi="Wingdings" w:hint="default"/>
      </w:rPr>
    </w:lvl>
  </w:abstractNum>
  <w:abstractNum w:abstractNumId="2" w15:restartNumberingAfterBreak="0">
    <w:nsid w:val="047B1A94"/>
    <w:multiLevelType w:val="hybridMultilevel"/>
    <w:tmpl w:val="0FF0C25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75E6269"/>
    <w:multiLevelType w:val="hybridMultilevel"/>
    <w:tmpl w:val="9078D90A"/>
    <w:lvl w:ilvl="0" w:tplc="F2FA0F4E">
      <w:start w:val="4"/>
      <w:numFmt w:val="bullet"/>
      <w:lvlText w:val="-"/>
      <w:lvlJc w:val="left"/>
      <w:pPr>
        <w:ind w:left="360" w:hanging="360"/>
      </w:pPr>
      <w:rPr>
        <w:rFonts w:ascii="Tw Cen MT" w:eastAsia="Times New Roman" w:hAnsi="Tw Cen MT"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3780675"/>
    <w:multiLevelType w:val="hybridMultilevel"/>
    <w:tmpl w:val="92A08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9A5B37"/>
    <w:multiLevelType w:val="hybridMultilevel"/>
    <w:tmpl w:val="3D1266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FA2A17"/>
    <w:multiLevelType w:val="hybridMultilevel"/>
    <w:tmpl w:val="2376B4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CF42EE"/>
    <w:multiLevelType w:val="hybridMultilevel"/>
    <w:tmpl w:val="FDE036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317770"/>
    <w:multiLevelType w:val="hybridMultilevel"/>
    <w:tmpl w:val="43A8D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13441F"/>
    <w:multiLevelType w:val="hybridMultilevel"/>
    <w:tmpl w:val="BCAA7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912A6A"/>
    <w:multiLevelType w:val="hybridMultilevel"/>
    <w:tmpl w:val="832CA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664F27"/>
    <w:multiLevelType w:val="hybridMultilevel"/>
    <w:tmpl w:val="097C3B50"/>
    <w:lvl w:ilvl="0" w:tplc="0C0C0001">
      <w:start w:val="1"/>
      <w:numFmt w:val="bullet"/>
      <w:lvlText w:val=""/>
      <w:lvlJc w:val="left"/>
      <w:pPr>
        <w:ind w:left="1037" w:hanging="360"/>
      </w:pPr>
      <w:rPr>
        <w:rFonts w:ascii="Symbol" w:hAnsi="Symbol" w:hint="default"/>
      </w:rPr>
    </w:lvl>
    <w:lvl w:ilvl="1" w:tplc="0C0C0003">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12" w15:restartNumberingAfterBreak="0">
    <w:nsid w:val="4C052E41"/>
    <w:multiLevelType w:val="hybridMultilevel"/>
    <w:tmpl w:val="4CF6E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EB3689A"/>
    <w:multiLevelType w:val="hybridMultilevel"/>
    <w:tmpl w:val="7DCA1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080FBD"/>
    <w:multiLevelType w:val="hybridMultilevel"/>
    <w:tmpl w:val="EE02715C"/>
    <w:lvl w:ilvl="0" w:tplc="67FE1BAC">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5E455E"/>
    <w:multiLevelType w:val="hybridMultilevel"/>
    <w:tmpl w:val="59BE4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D5C5B0B"/>
    <w:multiLevelType w:val="hybridMultilevel"/>
    <w:tmpl w:val="16482410"/>
    <w:lvl w:ilvl="0" w:tplc="72DE25F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795581"/>
    <w:multiLevelType w:val="hybridMultilevel"/>
    <w:tmpl w:val="C7CC6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2ED3718"/>
    <w:multiLevelType w:val="hybridMultilevel"/>
    <w:tmpl w:val="9B2A05B2"/>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6AF5F17"/>
    <w:multiLevelType w:val="hybridMultilevel"/>
    <w:tmpl w:val="A63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FB6736"/>
    <w:multiLevelType w:val="hybridMultilevel"/>
    <w:tmpl w:val="4A1A1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7F30D8"/>
    <w:multiLevelType w:val="hybridMultilevel"/>
    <w:tmpl w:val="F3D82F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21"/>
  </w:num>
  <w:num w:numId="6">
    <w:abstractNumId w:val="18"/>
  </w:num>
  <w:num w:numId="7">
    <w:abstractNumId w:val="20"/>
  </w:num>
  <w:num w:numId="8">
    <w:abstractNumId w:val="3"/>
  </w:num>
  <w:num w:numId="9">
    <w:abstractNumId w:val="13"/>
  </w:num>
  <w:num w:numId="10">
    <w:abstractNumId w:val="15"/>
  </w:num>
  <w:num w:numId="11">
    <w:abstractNumId w:val="17"/>
  </w:num>
  <w:num w:numId="12">
    <w:abstractNumId w:val="8"/>
  </w:num>
  <w:num w:numId="13">
    <w:abstractNumId w:val="19"/>
  </w:num>
  <w:num w:numId="14">
    <w:abstractNumId w:val="4"/>
  </w:num>
  <w:num w:numId="15">
    <w:abstractNumId w:val="10"/>
  </w:num>
  <w:num w:numId="16">
    <w:abstractNumId w:val="12"/>
  </w:num>
  <w:num w:numId="17">
    <w:abstractNumId w:val="9"/>
  </w:num>
  <w:num w:numId="18">
    <w:abstractNumId w:val="0"/>
  </w:num>
  <w:num w:numId="19">
    <w:abstractNumId w:val="1"/>
  </w:num>
  <w:num w:numId="20">
    <w:abstractNumId w:val="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54"/>
    <w:rsid w:val="000033EB"/>
    <w:rsid w:val="00025994"/>
    <w:rsid w:val="00044F4E"/>
    <w:rsid w:val="000521EA"/>
    <w:rsid w:val="0008535F"/>
    <w:rsid w:val="000A2543"/>
    <w:rsid w:val="00104EB0"/>
    <w:rsid w:val="00125257"/>
    <w:rsid w:val="00143F0B"/>
    <w:rsid w:val="00160A51"/>
    <w:rsid w:val="00167E61"/>
    <w:rsid w:val="00185721"/>
    <w:rsid w:val="001B17F6"/>
    <w:rsid w:val="001B3A26"/>
    <w:rsid w:val="001B6BA9"/>
    <w:rsid w:val="001C1E8D"/>
    <w:rsid w:val="001C55AB"/>
    <w:rsid w:val="001E3CF4"/>
    <w:rsid w:val="00221439"/>
    <w:rsid w:val="00243D30"/>
    <w:rsid w:val="00251652"/>
    <w:rsid w:val="00252EC1"/>
    <w:rsid w:val="002A4304"/>
    <w:rsid w:val="002C1E00"/>
    <w:rsid w:val="002C6E3E"/>
    <w:rsid w:val="0031736F"/>
    <w:rsid w:val="00324176"/>
    <w:rsid w:val="00324F7E"/>
    <w:rsid w:val="00331872"/>
    <w:rsid w:val="00345C3D"/>
    <w:rsid w:val="00351F7B"/>
    <w:rsid w:val="00362CA1"/>
    <w:rsid w:val="00364EA2"/>
    <w:rsid w:val="00365BC7"/>
    <w:rsid w:val="00387E08"/>
    <w:rsid w:val="003A2569"/>
    <w:rsid w:val="003B2EA6"/>
    <w:rsid w:val="004004EE"/>
    <w:rsid w:val="0042173E"/>
    <w:rsid w:val="00447D4D"/>
    <w:rsid w:val="00464ABA"/>
    <w:rsid w:val="00467973"/>
    <w:rsid w:val="00490E63"/>
    <w:rsid w:val="004940B5"/>
    <w:rsid w:val="004A5E45"/>
    <w:rsid w:val="004A70EC"/>
    <w:rsid w:val="004A75A9"/>
    <w:rsid w:val="004B2330"/>
    <w:rsid w:val="004B4027"/>
    <w:rsid w:val="004C4637"/>
    <w:rsid w:val="004D562F"/>
    <w:rsid w:val="004E42D6"/>
    <w:rsid w:val="00501785"/>
    <w:rsid w:val="00525654"/>
    <w:rsid w:val="005658DA"/>
    <w:rsid w:val="00566FF8"/>
    <w:rsid w:val="00567293"/>
    <w:rsid w:val="005C0F8C"/>
    <w:rsid w:val="005C2B8C"/>
    <w:rsid w:val="00643CA2"/>
    <w:rsid w:val="00692082"/>
    <w:rsid w:val="00696DF8"/>
    <w:rsid w:val="006E2EC2"/>
    <w:rsid w:val="00713EA3"/>
    <w:rsid w:val="00717745"/>
    <w:rsid w:val="00725784"/>
    <w:rsid w:val="00745D07"/>
    <w:rsid w:val="00745E16"/>
    <w:rsid w:val="00751692"/>
    <w:rsid w:val="007C6594"/>
    <w:rsid w:val="007C6699"/>
    <w:rsid w:val="008025F2"/>
    <w:rsid w:val="008773F4"/>
    <w:rsid w:val="008806D4"/>
    <w:rsid w:val="008A2FEF"/>
    <w:rsid w:val="008A688A"/>
    <w:rsid w:val="00902072"/>
    <w:rsid w:val="009468D5"/>
    <w:rsid w:val="009C468F"/>
    <w:rsid w:val="009E5527"/>
    <w:rsid w:val="00A012EE"/>
    <w:rsid w:val="00A01B27"/>
    <w:rsid w:val="00A07A6A"/>
    <w:rsid w:val="00A15F28"/>
    <w:rsid w:val="00A56B22"/>
    <w:rsid w:val="00A70826"/>
    <w:rsid w:val="00A815CD"/>
    <w:rsid w:val="00A8706B"/>
    <w:rsid w:val="00AA1550"/>
    <w:rsid w:val="00AB7CD3"/>
    <w:rsid w:val="00AD2C36"/>
    <w:rsid w:val="00AE5B0E"/>
    <w:rsid w:val="00AF0205"/>
    <w:rsid w:val="00B13B15"/>
    <w:rsid w:val="00B56CD3"/>
    <w:rsid w:val="00B828DE"/>
    <w:rsid w:val="00B90ACF"/>
    <w:rsid w:val="00B918DF"/>
    <w:rsid w:val="00BA39BE"/>
    <w:rsid w:val="00BB5BFE"/>
    <w:rsid w:val="00BC4BA9"/>
    <w:rsid w:val="00BD0B1E"/>
    <w:rsid w:val="00BD649B"/>
    <w:rsid w:val="00BE0BA8"/>
    <w:rsid w:val="00BF1F5D"/>
    <w:rsid w:val="00C1742B"/>
    <w:rsid w:val="00C2494B"/>
    <w:rsid w:val="00C4673C"/>
    <w:rsid w:val="00C60E5D"/>
    <w:rsid w:val="00C85F89"/>
    <w:rsid w:val="00CB0A6C"/>
    <w:rsid w:val="00CB3788"/>
    <w:rsid w:val="00CB7BF3"/>
    <w:rsid w:val="00CD4E1D"/>
    <w:rsid w:val="00D11D0E"/>
    <w:rsid w:val="00D21E9F"/>
    <w:rsid w:val="00D362B4"/>
    <w:rsid w:val="00D45ABC"/>
    <w:rsid w:val="00D57246"/>
    <w:rsid w:val="00D72FC5"/>
    <w:rsid w:val="00D7489D"/>
    <w:rsid w:val="00DB4483"/>
    <w:rsid w:val="00E026BA"/>
    <w:rsid w:val="00E13C0E"/>
    <w:rsid w:val="00E15A82"/>
    <w:rsid w:val="00E23335"/>
    <w:rsid w:val="00E23D7F"/>
    <w:rsid w:val="00E32369"/>
    <w:rsid w:val="00E32B78"/>
    <w:rsid w:val="00E508CA"/>
    <w:rsid w:val="00E63402"/>
    <w:rsid w:val="00E75355"/>
    <w:rsid w:val="00E85DC8"/>
    <w:rsid w:val="00EB2C3D"/>
    <w:rsid w:val="00EE259B"/>
    <w:rsid w:val="00EE791F"/>
    <w:rsid w:val="00F02C8A"/>
    <w:rsid w:val="00F2056E"/>
    <w:rsid w:val="00F30DA3"/>
    <w:rsid w:val="00F31D21"/>
    <w:rsid w:val="00F931F5"/>
    <w:rsid w:val="00FA2483"/>
    <w:rsid w:val="00FA79FF"/>
    <w:rsid w:val="00FB0CF7"/>
    <w:rsid w:val="00FD7A30"/>
    <w:rsid w:val="00FE2A53"/>
    <w:rsid w:val="1FF9B0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2A5620"/>
  <w15:chartTrackingRefBased/>
  <w15:docId w15:val="{CC939342-759E-4378-86AF-9C74DAF1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BF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5BFE"/>
    <w:pPr>
      <w:tabs>
        <w:tab w:val="center" w:pos="4703"/>
        <w:tab w:val="right" w:pos="9406"/>
      </w:tabs>
      <w:spacing w:after="0" w:line="240" w:lineRule="auto"/>
    </w:pPr>
  </w:style>
  <w:style w:type="character" w:customStyle="1" w:styleId="En-tteCar">
    <w:name w:val="En-tête Car"/>
    <w:basedOn w:val="Policepardfaut"/>
    <w:link w:val="En-tte"/>
    <w:uiPriority w:val="99"/>
    <w:rsid w:val="00BB5BFE"/>
  </w:style>
  <w:style w:type="paragraph" w:styleId="Pieddepage">
    <w:name w:val="footer"/>
    <w:basedOn w:val="Normal"/>
    <w:link w:val="PieddepageCar"/>
    <w:uiPriority w:val="99"/>
    <w:unhideWhenUsed/>
    <w:rsid w:val="00BB5BF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B5BFE"/>
  </w:style>
  <w:style w:type="table" w:styleId="Grilledutableau">
    <w:name w:val="Table Grid"/>
    <w:basedOn w:val="TableauNormal"/>
    <w:uiPriority w:val="59"/>
    <w:rsid w:val="00BB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0A51"/>
    <w:pPr>
      <w:spacing w:after="160" w:line="259" w:lineRule="auto"/>
      <w:ind w:left="720"/>
      <w:contextualSpacing/>
    </w:pPr>
  </w:style>
  <w:style w:type="paragraph" w:customStyle="1" w:styleId="Default">
    <w:name w:val="Default"/>
    <w:rsid w:val="00160A51"/>
    <w:pPr>
      <w:autoSpaceDE w:val="0"/>
      <w:autoSpaceDN w:val="0"/>
      <w:adjustRightInd w:val="0"/>
      <w:spacing w:after="0" w:line="240" w:lineRule="auto"/>
    </w:pPr>
    <w:rPr>
      <w:rFonts w:ascii="Arial" w:hAnsi="Arial" w:cs="Arial"/>
      <w:color w:val="000000"/>
      <w:sz w:val="24"/>
      <w:szCs w:val="24"/>
    </w:rPr>
  </w:style>
  <w:style w:type="paragraph" w:styleId="Sansinterligne">
    <w:name w:val="No Spacing"/>
    <w:basedOn w:val="Normal"/>
    <w:link w:val="SansinterligneCar"/>
    <w:uiPriority w:val="1"/>
    <w:qFormat/>
    <w:rsid w:val="00BD0B1E"/>
    <w:pPr>
      <w:spacing w:after="0" w:line="240" w:lineRule="auto"/>
    </w:pPr>
    <w:rPr>
      <w:rFonts w:ascii="Tw Cen MT" w:eastAsia="Times New Roman" w:hAnsi="Tw Cen MT" w:cs="Times New Roman"/>
      <w:sz w:val="23"/>
      <w:szCs w:val="23"/>
      <w:lang w:val="fr-FR"/>
    </w:rPr>
  </w:style>
  <w:style w:type="character" w:customStyle="1" w:styleId="SansinterligneCar">
    <w:name w:val="Sans interligne Car"/>
    <w:basedOn w:val="Policepardfaut"/>
    <w:link w:val="Sansinterligne"/>
    <w:uiPriority w:val="99"/>
    <w:rsid w:val="00BD0B1E"/>
    <w:rPr>
      <w:rFonts w:ascii="Tw Cen MT" w:eastAsia="Times New Roman" w:hAnsi="Tw Cen MT" w:cs="Times New Roman"/>
      <w:sz w:val="23"/>
      <w:szCs w:val="23"/>
      <w:lang w:val="fr-FR"/>
    </w:rPr>
  </w:style>
  <w:style w:type="paragraph" w:styleId="Sous-titre">
    <w:name w:val="Subtitle"/>
    <w:basedOn w:val="Normal"/>
    <w:link w:val="Sous-titreCar"/>
    <w:uiPriority w:val="11"/>
    <w:qFormat/>
    <w:rsid w:val="00F31D21"/>
    <w:pPr>
      <w:spacing w:after="240" w:line="240" w:lineRule="auto"/>
    </w:pPr>
    <w:rPr>
      <w:rFonts w:ascii="Tw Cen MT" w:eastAsia="Times New Roman" w:hAnsi="Tw Cen MT" w:cs="Times New Roman"/>
      <w:b/>
      <w:bCs/>
      <w:caps/>
      <w:color w:val="DD8047"/>
      <w:spacing w:val="50"/>
      <w:sz w:val="24"/>
      <w:szCs w:val="24"/>
      <w:lang w:val="fr-FR"/>
    </w:rPr>
  </w:style>
  <w:style w:type="character" w:customStyle="1" w:styleId="Sous-titreCar">
    <w:name w:val="Sous-titre Car"/>
    <w:basedOn w:val="Policepardfaut"/>
    <w:link w:val="Sous-titre"/>
    <w:uiPriority w:val="11"/>
    <w:rsid w:val="00F31D21"/>
    <w:rPr>
      <w:rFonts w:ascii="Tw Cen MT" w:eastAsia="Times New Roman" w:hAnsi="Tw Cen MT" w:cs="Times New Roman"/>
      <w:b/>
      <w:bCs/>
      <w:caps/>
      <w:color w:val="DD8047"/>
      <w:spacing w:val="50"/>
      <w:sz w:val="24"/>
      <w:szCs w:val="24"/>
      <w:lang w:val="fr-FR"/>
    </w:rPr>
  </w:style>
  <w:style w:type="paragraph" w:styleId="Listepuces5">
    <w:name w:val="List Bullet 5"/>
    <w:basedOn w:val="Normal"/>
    <w:uiPriority w:val="36"/>
    <w:unhideWhenUsed/>
    <w:qFormat/>
    <w:rsid w:val="00362CA1"/>
    <w:pPr>
      <w:numPr>
        <w:numId w:val="18"/>
      </w:numPr>
      <w:spacing w:after="180" w:line="264" w:lineRule="auto"/>
    </w:pPr>
    <w:rPr>
      <w:rFonts w:ascii="Tw Cen MT" w:eastAsia="Times New Roman" w:hAnsi="Tw Cen MT" w:cs="Times New Roman"/>
      <w:sz w:val="23"/>
      <w:szCs w:val="23"/>
      <w:lang w:val="fr-FR"/>
    </w:rPr>
  </w:style>
  <w:style w:type="paragraph" w:styleId="Textedebulles">
    <w:name w:val="Balloon Text"/>
    <w:basedOn w:val="Normal"/>
    <w:link w:val="TextedebullesCar"/>
    <w:uiPriority w:val="99"/>
    <w:semiHidden/>
    <w:unhideWhenUsed/>
    <w:rsid w:val="00A07A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3.tif"/></Relationships>
</file>

<file path=word/_rels/header5.xml.rels><?xml version="1.0" encoding="UTF-8" standalone="yes"?>
<Relationships xmlns="http://schemas.openxmlformats.org/package/2006/relationships"><Relationship Id="rId1" Type="http://schemas.openxmlformats.org/officeDocument/2006/relationships/image" Target="media/image3.tif"/></Relationships>
</file>

<file path=word/_rels/header6.xml.rels><?xml version="1.0" encoding="UTF-8" standalone="yes"?>
<Relationships xmlns="http://schemas.openxmlformats.org/package/2006/relationships"><Relationship Id="rId1" Type="http://schemas.openxmlformats.org/officeDocument/2006/relationships/image" Target="media/image3.tif"/></Relationships>
</file>

<file path=word/_rels/header7.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41EA3EEC1C64F845FB88689DEFE61" ma:contentTypeVersion="14" ma:contentTypeDescription="Crée un document." ma:contentTypeScope="" ma:versionID="511af4156a5799c0943b56003704323f">
  <xsd:schema xmlns:xsd="http://www.w3.org/2001/XMLSchema" xmlns:xs="http://www.w3.org/2001/XMLSchema" xmlns:p="http://schemas.microsoft.com/office/2006/metadata/properties" xmlns:ns3="521effc5-2622-4958-b5a1-442afc3a781d" xmlns:ns4="50329b36-0f94-479b-937b-16cbb113ec6d" targetNamespace="http://schemas.microsoft.com/office/2006/metadata/properties" ma:root="true" ma:fieldsID="bc67a4e6a442b0f8e21cdaad5631b6a4" ns3:_="" ns4:_="">
    <xsd:import namespace="521effc5-2622-4958-b5a1-442afc3a781d"/>
    <xsd:import namespace="50329b36-0f94-479b-937b-16cbb113ec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effc5-2622-4958-b5a1-442afc3a781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29b36-0f94-479b-937b-16cbb113ec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C7E3-1710-4BB5-AECC-60895588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effc5-2622-4958-b5a1-442afc3a781d"/>
    <ds:schemaRef ds:uri="50329b36-0f94-479b-937b-16cbb113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1205C-6FDB-4F71-871A-99382CE492A3}">
  <ds:schemaRefs>
    <ds:schemaRef ds:uri="http://schemas.microsoft.com/sharepoint/v3/contenttype/forms"/>
  </ds:schemaRefs>
</ds:datastoreItem>
</file>

<file path=customXml/itemProps3.xml><?xml version="1.0" encoding="utf-8"?>
<ds:datastoreItem xmlns:ds="http://schemas.openxmlformats.org/officeDocument/2006/customXml" ds:itemID="{4B15DF12-51D8-4B8E-9CAD-D3C014FAEF81}">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50329b36-0f94-479b-937b-16cbb113ec6d"/>
    <ds:schemaRef ds:uri="http://purl.org/dc/elements/1.1/"/>
    <ds:schemaRef ds:uri="521effc5-2622-4958-b5a1-442afc3a781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BDA9D8-22A7-452E-AFB7-1DF7DC3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3856</Words>
  <Characters>21214</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Langlois</dc:creator>
  <cp:keywords/>
  <dc:description/>
  <cp:lastModifiedBy>Caroline Moore</cp:lastModifiedBy>
  <cp:revision>7</cp:revision>
  <cp:lastPrinted>2022-10-19T21:39:00Z</cp:lastPrinted>
  <dcterms:created xsi:type="dcterms:W3CDTF">2022-09-15T17:33:00Z</dcterms:created>
  <dcterms:modified xsi:type="dcterms:W3CDTF">2022-10-19T21:41:00Z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0x0101002E741EA3EEC1C64F845FB88689DEFE61</vt:lpwstr>
  </property>
</Properties>
</file>